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706998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06998">
        <w:rPr>
          <w:rFonts w:ascii="Arial" w:hAnsi="Arial" w:cs="Arial"/>
          <w:b/>
          <w:sz w:val="22"/>
          <w:szCs w:val="22"/>
        </w:rPr>
        <w:t>ПЛАНИРАЊЕ НА НАСТАВЕН ЧАС</w:t>
      </w:r>
    </w:p>
    <w:p w:rsidR="00D169FC" w:rsidRPr="00706998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4E2418" w:rsidRPr="00706998" w:rsidTr="00C5247D">
        <w:trPr>
          <w:trHeight w:val="260"/>
        </w:trPr>
        <w:tc>
          <w:tcPr>
            <w:tcW w:w="5220" w:type="dxa"/>
            <w:shd w:val="clear" w:color="auto" w:fill="D9E2F3"/>
          </w:tcPr>
          <w:p w:rsidR="004E2418" w:rsidRPr="00706998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4E2418" w:rsidRPr="00FF7602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706998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706998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- место</w:t>
            </w:r>
          </w:p>
        </w:tc>
        <w:tc>
          <w:tcPr>
            <w:tcW w:w="4860" w:type="dxa"/>
          </w:tcPr>
          <w:p w:rsidR="004E2418" w:rsidRPr="00706998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706998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706998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4E2418" w:rsidRPr="00706998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706998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706998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4E2418" w:rsidRPr="00706998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706998" w:rsidTr="00C5247D">
        <w:trPr>
          <w:trHeight w:val="243"/>
        </w:trPr>
        <w:tc>
          <w:tcPr>
            <w:tcW w:w="5220" w:type="dxa"/>
            <w:shd w:val="clear" w:color="auto" w:fill="D9E2F3"/>
          </w:tcPr>
          <w:p w:rsidR="004E2418" w:rsidRPr="00706998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4E2418" w:rsidRPr="00706998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706998" w:rsidTr="00C5247D">
        <w:trPr>
          <w:trHeight w:val="243"/>
        </w:trPr>
        <w:tc>
          <w:tcPr>
            <w:tcW w:w="5220" w:type="dxa"/>
            <w:shd w:val="clear" w:color="auto" w:fill="D9E2F3"/>
          </w:tcPr>
          <w:p w:rsidR="004E2418" w:rsidRPr="00706998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4E2418" w:rsidRPr="00706998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4E2418" w:rsidRPr="00706998" w:rsidTr="00C5247D">
        <w:trPr>
          <w:trHeight w:val="233"/>
        </w:trPr>
        <w:tc>
          <w:tcPr>
            <w:tcW w:w="5220" w:type="dxa"/>
            <w:shd w:val="clear" w:color="auto" w:fill="D9E2F3"/>
          </w:tcPr>
          <w:p w:rsidR="004E2418" w:rsidRPr="00706998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4E2418" w:rsidRPr="00FF7602" w:rsidRDefault="004E2418" w:rsidP="00C5247D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(прва) година</w:t>
            </w:r>
          </w:p>
        </w:tc>
      </w:tr>
      <w:tr w:rsidR="004E2418" w:rsidRPr="00706998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706998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4E2418" w:rsidRPr="00706998" w:rsidRDefault="004E2418" w:rsidP="00C524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Основи на биологијата</w:t>
            </w:r>
          </w:p>
        </w:tc>
      </w:tr>
      <w:tr w:rsidR="004E2418" w:rsidRPr="00706998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706998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</w:t>
            </w:r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на </w:t>
            </w:r>
            <w:proofErr w:type="spellStart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4E2418" w:rsidRPr="003A0E70" w:rsidRDefault="004E2418" w:rsidP="00C524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E70">
              <w:rPr>
                <w:rFonts w:ascii="Arial" w:hAnsi="Arial" w:cs="Arial"/>
                <w:sz w:val="22"/>
                <w:szCs w:val="22"/>
                <w:lang w:val="mk-MK" w:eastAsia="en-US"/>
              </w:rPr>
              <w:t>Опишува градба на клетка како елем</w:t>
            </w:r>
            <w:r>
              <w:rPr>
                <w:rFonts w:ascii="Arial" w:hAnsi="Arial" w:cs="Arial"/>
                <w:sz w:val="22"/>
                <w:szCs w:val="22"/>
                <w:lang w:val="mk-MK" w:eastAsia="en-US"/>
              </w:rPr>
              <w:t>ен</w:t>
            </w:r>
            <w:r w:rsidRPr="003A0E70">
              <w:rPr>
                <w:rFonts w:ascii="Arial" w:hAnsi="Arial" w:cs="Arial"/>
                <w:sz w:val="22"/>
                <w:szCs w:val="22"/>
                <w:lang w:val="mk-MK" w:eastAsia="en-US"/>
              </w:rPr>
              <w:t>тарна единица на живите организми</w:t>
            </w:r>
          </w:p>
        </w:tc>
      </w:tr>
      <w:tr w:rsidR="004E2418" w:rsidRPr="00706998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634FEC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Назив на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наставната единица</w:t>
            </w:r>
          </w:p>
        </w:tc>
        <w:tc>
          <w:tcPr>
            <w:tcW w:w="4860" w:type="dxa"/>
          </w:tcPr>
          <w:p w:rsidR="004E2418" w:rsidRPr="003A0E70" w:rsidRDefault="004E2418" w:rsidP="00C94F9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53A9A">
              <w:rPr>
                <w:rFonts w:ascii="Arial" w:hAnsi="Arial" w:cs="Arial"/>
                <w:sz w:val="22"/>
                <w:lang w:val="mk-MK"/>
              </w:rPr>
              <w:t xml:space="preserve">Градба и функција на </w:t>
            </w:r>
            <w:proofErr w:type="spellStart"/>
            <w:r w:rsidRPr="00353A9A">
              <w:rPr>
                <w:rFonts w:ascii="Arial" w:hAnsi="Arial" w:cs="Arial"/>
                <w:sz w:val="22"/>
                <w:lang w:val="mk-MK"/>
              </w:rPr>
              <w:t>еук</w:t>
            </w:r>
            <w:r w:rsidR="00C94F95">
              <w:rPr>
                <w:rFonts w:ascii="Arial" w:hAnsi="Arial" w:cs="Arial"/>
                <w:sz w:val="22"/>
                <w:lang w:val="mk-MK"/>
              </w:rPr>
              <w:t>ариотска</w:t>
            </w:r>
            <w:proofErr w:type="spellEnd"/>
            <w:r w:rsidRPr="00353A9A">
              <w:rPr>
                <w:rFonts w:ascii="Arial" w:hAnsi="Arial" w:cs="Arial"/>
                <w:sz w:val="22"/>
                <w:lang w:val="mk-MK"/>
              </w:rPr>
              <w:t xml:space="preserve"> клетка (ЕР, ГС, рибозоми, вакуоли, митохондрии)</w:t>
            </w:r>
          </w:p>
        </w:tc>
      </w:tr>
      <w:tr w:rsidR="004E2418" w:rsidRPr="00706998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706998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Датум на реализација</w:t>
            </w:r>
          </w:p>
        </w:tc>
        <w:tc>
          <w:tcPr>
            <w:tcW w:w="4860" w:type="dxa"/>
          </w:tcPr>
          <w:p w:rsidR="004E2418" w:rsidRPr="00706998" w:rsidRDefault="004E2418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706998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4D2AD5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</w:t>
            </w:r>
            <w:r w:rsidRPr="004D2AD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 xml:space="preserve">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706998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DF151A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DF151A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F22B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3E7E1E" w:rsidRPr="00DF151A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A52022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520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Pr="003E7E1E" w:rsidRDefault="003E7E1E" w:rsidP="003E7E1E">
            <w:pPr>
              <w:pStyle w:val="Default"/>
              <w:widowControl/>
              <w:tabs>
                <w:tab w:val="left" w:pos="0"/>
                <w:tab w:val="left" w:pos="252"/>
              </w:tabs>
              <w:rPr>
                <w:rFonts w:ascii="Arial" w:hAnsi="Arial" w:cs="Arial"/>
                <w:color w:val="auto"/>
                <w:sz w:val="22"/>
                <w:szCs w:val="22"/>
                <w:lang w:val="mk-MK"/>
              </w:rPr>
            </w:pPr>
            <w:r w:rsidRPr="003E7E1E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Прашања - одговор</w:t>
            </w:r>
          </w:p>
        </w:tc>
      </w:tr>
    </w:tbl>
    <w:p w:rsidR="00D169FC" w:rsidRPr="00706998" w:rsidRDefault="00D169FC" w:rsidP="00D169FC">
      <w:pPr>
        <w:pStyle w:val="NoSpacing"/>
        <w:rPr>
          <w:rFonts w:cs="Arial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706998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Цели на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наставната единица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:</w:t>
            </w:r>
          </w:p>
        </w:tc>
      </w:tr>
      <w:tr w:rsidR="00D169FC" w:rsidRPr="00706998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A52022" w:rsidRDefault="00D169FC" w:rsidP="003E7E1E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Cs/>
                <w:sz w:val="22"/>
                <w:szCs w:val="22"/>
                <w:lang w:val="mk-MK"/>
              </w:rPr>
              <w:t>Опишува состав и функција на цитоплазмата;</w:t>
            </w:r>
          </w:p>
          <w:p w:rsidR="00D169FC" w:rsidRPr="00A52022" w:rsidRDefault="00D169FC" w:rsidP="003E7E1E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Cs/>
                <w:sz w:val="22"/>
                <w:szCs w:val="22"/>
                <w:lang w:val="mk-MK"/>
              </w:rPr>
              <w:t>Објаснува важност на цитоплазмата за животот на клетката;</w:t>
            </w:r>
          </w:p>
          <w:p w:rsidR="00D169FC" w:rsidRPr="00A52022" w:rsidRDefault="00D169FC" w:rsidP="003E7E1E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Cs/>
                <w:sz w:val="22"/>
                <w:szCs w:val="22"/>
                <w:lang w:val="mk-MK"/>
              </w:rPr>
              <w:t>Објаснува градба и функција на клеточната мембрана</w:t>
            </w: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;</w:t>
            </w:r>
          </w:p>
          <w:p w:rsidR="00D169FC" w:rsidRPr="00A52022" w:rsidRDefault="00D169FC" w:rsidP="003E7E1E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Cs/>
                <w:sz w:val="22"/>
                <w:szCs w:val="22"/>
                <w:lang w:val="mk-MK"/>
              </w:rPr>
              <w:t>Објаснува градба и функција на клеточен ѕид</w:t>
            </w: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и</w:t>
            </w:r>
          </w:p>
          <w:p w:rsidR="00D169FC" w:rsidRPr="00A52022" w:rsidRDefault="00D169FC" w:rsidP="003E7E1E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Cs/>
                <w:sz w:val="22"/>
                <w:szCs w:val="22"/>
                <w:lang w:val="mk-MK"/>
              </w:rPr>
              <w:t>Разликува кле</w:t>
            </w: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точна мембрана од клеточен ѕид.</w:t>
            </w:r>
          </w:p>
        </w:tc>
      </w:tr>
      <w:tr w:rsidR="00D169FC" w:rsidRPr="00706998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Резултати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</w:t>
            </w: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учење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D411E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Критериуми за вреднување на постигањата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на РУ</w:t>
            </w:r>
          </w:p>
        </w:tc>
      </w:tr>
      <w:tr w:rsidR="00D169FC" w:rsidRPr="00706998" w:rsidTr="003E7E1E">
        <w:trPr>
          <w:trHeight w:val="287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634FEC" w:rsidRDefault="00D169FC" w:rsidP="00C94F95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D169FC" w:rsidRPr="00B142FA" w:rsidRDefault="00D169FC" w:rsidP="00C94F95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Разликуваат клеточен ѕид од клеточна мембрана;</w:t>
            </w:r>
          </w:p>
          <w:p w:rsidR="00D169FC" w:rsidRDefault="00D169FC" w:rsidP="00C94F95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Опишат функции на клеточна мембрана, клеточен ѕид и цитоплазма;</w:t>
            </w:r>
          </w:p>
          <w:p w:rsidR="00D169FC" w:rsidRPr="00B142FA" w:rsidRDefault="00D169FC" w:rsidP="00C94F95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Default="00D169FC" w:rsidP="00C94F95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D169FC" w:rsidRPr="00A52022" w:rsidRDefault="00D169FC" w:rsidP="00C94F95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важност на цитоплазма и клеточна мембрана за животот на клетката. 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Default="00D169FC" w:rsidP="00C94F95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D169FC" w:rsidRPr="00B142FA" w:rsidRDefault="00D169FC" w:rsidP="00C94F95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Идентификуваат клеточна мембрана, клеточен ѕид и цитоплазма;</w:t>
            </w:r>
          </w:p>
          <w:p w:rsidR="00D169FC" w:rsidRDefault="00D169FC" w:rsidP="00C94F95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Набројат карактеристики на клеточна мембрана, клеточен ѕид и цитоплазма. </w:t>
            </w:r>
          </w:p>
          <w:p w:rsidR="00D169FC" w:rsidRPr="00B142FA" w:rsidRDefault="00D169FC" w:rsidP="00C94F95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9D411E" w:rsidRDefault="00D169FC" w:rsidP="00C94F95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D169FC" w:rsidRPr="00B142FA" w:rsidRDefault="00D169FC" w:rsidP="00C94F95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Изработат шематски приказ на клеточен ѕид, клеточна мембрана и цитоплазма, во форма на цртеж;</w:t>
            </w:r>
          </w:p>
          <w:p w:rsidR="00D169FC" w:rsidRPr="00F22B29" w:rsidRDefault="00D169FC" w:rsidP="00C94F95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и објаснат функции на клеточната мембрана, клеточниот ѕид и цитоплазмата. </w:t>
            </w:r>
          </w:p>
        </w:tc>
      </w:tr>
      <w:tr w:rsidR="00D169FC" w:rsidRPr="00706998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Табла</w:t>
            </w:r>
            <w:r w:rsidRPr="00B142F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142FA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флипчарт, интерактивна табла, 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ЛЦД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-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проектор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>Учебници, книги, стручна литература од соодветната област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 xml:space="preserve">Опрема, алатки, инвентар </w:t>
            </w:r>
          </w:p>
          <w:p w:rsidR="00D169FC" w:rsidRPr="00DF151A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B142FA">
              <w:rPr>
                <w:rFonts w:cs="Arial"/>
                <w:b/>
                <w:sz w:val="22"/>
                <w:szCs w:val="22"/>
              </w:rPr>
              <w:t>Компјутери</w:t>
            </w:r>
            <w:r w:rsidRPr="00B142FA">
              <w:rPr>
                <w:rFonts w:cs="Arial"/>
                <w:sz w:val="22"/>
                <w:szCs w:val="22"/>
              </w:rPr>
              <w:t xml:space="preserve"> </w:t>
            </w:r>
            <w:r w:rsidRPr="00B142FA">
              <w:rPr>
                <w:rFonts w:cs="Arial"/>
                <w:color w:val="7F7F7F" w:themeColor="text1" w:themeTint="80"/>
                <w:sz w:val="22"/>
                <w:szCs w:val="22"/>
              </w:rPr>
              <w:t>со соодветен софтвер и сл.</w:t>
            </w:r>
          </w:p>
        </w:tc>
      </w:tr>
      <w:tr w:rsidR="00D169FC" w:rsidRPr="00706998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706998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>
              <w:rPr>
                <w:rFonts w:cs="Arial"/>
                <w:sz w:val="22"/>
                <w:szCs w:val="22"/>
                <w:lang w:val="mk-MK"/>
              </w:rPr>
              <w:t>градба на клетка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53A9A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353A9A">
              <w:rPr>
                <w:sz w:val="22"/>
                <w:lang w:val="mk-MK"/>
              </w:rPr>
              <w:t>Поврзува претходно знаење и дискутира</w:t>
            </w:r>
          </w:p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706998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B142FA" w:rsidRDefault="00D169FC" w:rsidP="00C5247D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B142FA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градба и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k-MK"/>
              </w:rPr>
              <w:t>функцијта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B142FA">
              <w:rPr>
                <w:rFonts w:ascii="Arial" w:hAnsi="Arial" w:cs="Arial"/>
                <w:sz w:val="22"/>
                <w:szCs w:val="22"/>
                <w:lang w:val="mk-MK"/>
              </w:rPr>
              <w:t>на органелите и цитоплазмата;</w:t>
            </w:r>
          </w:p>
          <w:p w:rsidR="00D169FC" w:rsidRPr="00B142FA" w:rsidRDefault="00D169FC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B142FA">
              <w:rPr>
                <w:rFonts w:ascii="Arial" w:hAnsi="Arial" w:cs="Arial"/>
                <w:sz w:val="22"/>
                <w:szCs w:val="22"/>
                <w:lang w:val="mk-MK"/>
              </w:rPr>
              <w:t>Демонстрира градба и функција со цртежи и шеми;</w:t>
            </w:r>
          </w:p>
          <w:p w:rsidR="00D169FC" w:rsidRPr="00B142FA" w:rsidRDefault="00D169FC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B142FA">
              <w:rPr>
                <w:rFonts w:ascii="Arial" w:hAnsi="Arial" w:cs="Arial"/>
                <w:sz w:val="22"/>
                <w:szCs w:val="22"/>
                <w:lang w:val="mk-MK"/>
              </w:rPr>
              <w:t>Објаснува функција на органелите и цитоплазмата.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D169FC" w:rsidP="00C5247D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D169FC" w:rsidRPr="00F22B29" w:rsidRDefault="00D169FC" w:rsidP="00C5247D">
            <w:pPr>
              <w:ind w:left="276" w:hanging="276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</w:t>
            </w:r>
            <w:r w:rsidR="003E7E1E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градбата и </w:t>
            </w:r>
            <w:r w:rsidRPr="00353A9A">
              <w:rPr>
                <w:rFonts w:ascii="Arial" w:hAnsi="Arial" w:cs="Arial"/>
                <w:bCs/>
                <w:sz w:val="22"/>
                <w:szCs w:val="22"/>
                <w:lang w:val="mk-MK"/>
              </w:rPr>
              <w:t>функцијата на органелите и цитоплазмата</w:t>
            </w:r>
            <w:r w:rsidRPr="00F22B29">
              <w:rPr>
                <w:rFonts w:ascii="Arial" w:hAnsi="Arial" w:cs="Arial"/>
                <w:sz w:val="22"/>
                <w:szCs w:val="22"/>
                <w:lang w:val="mk-MK"/>
              </w:rPr>
              <w:t>;</w:t>
            </w:r>
          </w:p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353A9A">
              <w:rPr>
                <w:rFonts w:cs="Arial"/>
                <w:bCs/>
                <w:sz w:val="22"/>
                <w:szCs w:val="22"/>
                <w:lang w:val="mk-MK"/>
              </w:rPr>
              <w:t>3. Поставува прашања за недоволно разбраните содржини.</w:t>
            </w:r>
          </w:p>
        </w:tc>
      </w:tr>
      <w:tr w:rsidR="00D169FC" w:rsidRPr="00706998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</w:rPr>
              <w:t>Вреднување на постигањат</w:t>
            </w:r>
            <w:r>
              <w:rPr>
                <w:rFonts w:cs="Arial"/>
                <w:sz w:val="22"/>
                <w:szCs w:val="22"/>
              </w:rPr>
              <w:t xml:space="preserve">а на учениците преку </w:t>
            </w:r>
            <w:r>
              <w:rPr>
                <w:rFonts w:cs="Arial"/>
                <w:sz w:val="22"/>
                <w:szCs w:val="22"/>
                <w:lang w:val="mk-MK"/>
              </w:rPr>
              <w:t>прашања и одговори</w:t>
            </w:r>
            <w:r w:rsidRPr="00DF151A">
              <w:rPr>
                <w:rFonts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F22B29">
              <w:rPr>
                <w:sz w:val="22"/>
                <w:lang w:val="mk-MK"/>
              </w:rPr>
              <w:t xml:space="preserve">Црта шематски приказ на клетка и ги одбележува органелите и цитоплазмата, и ја наведува во кратки црти функцијата на секоја од нив. </w:t>
            </w:r>
          </w:p>
        </w:tc>
      </w:tr>
      <w:tr w:rsidR="00D169FC" w:rsidRPr="00706998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DF151A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DF151A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D169FC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Органски и неоргански материи, предмет хемија од основно образование. </w:t>
            </w:r>
          </w:p>
        </w:tc>
      </w:tr>
      <w:tr w:rsidR="00D169FC" w:rsidRPr="00706998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06998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169FC" w:rsidRPr="00706998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F22B29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</w:p>
    <w:sectPr w:rsidR="00D169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F95" w:rsidRDefault="00C94F95" w:rsidP="00C94F95">
      <w:r>
        <w:separator/>
      </w:r>
    </w:p>
  </w:endnote>
  <w:endnote w:type="continuationSeparator" w:id="0">
    <w:p w:rsidR="00C94F95" w:rsidRDefault="00C94F95" w:rsidP="00C9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95" w:rsidRDefault="00C94F95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35C1E1A7" wp14:editId="69FA8E38">
          <wp:simplePos x="0" y="0"/>
          <wp:positionH relativeFrom="column">
            <wp:posOffset>4219575</wp:posOffset>
          </wp:positionH>
          <wp:positionV relativeFrom="paragraph">
            <wp:posOffset>-38735</wp:posOffset>
          </wp:positionV>
          <wp:extent cx="2057400" cy="361950"/>
          <wp:effectExtent l="0" t="0" r="0" b="0"/>
          <wp:wrapNone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F95" w:rsidRDefault="00C94F95" w:rsidP="00C94F95">
      <w:r>
        <w:separator/>
      </w:r>
    </w:p>
  </w:footnote>
  <w:footnote w:type="continuationSeparator" w:id="0">
    <w:p w:rsidR="00C94F95" w:rsidRDefault="00C94F95" w:rsidP="00C94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3E7E1E"/>
    <w:rsid w:val="0041221F"/>
    <w:rsid w:val="004E2418"/>
    <w:rsid w:val="00780987"/>
    <w:rsid w:val="007F23F4"/>
    <w:rsid w:val="00BD3422"/>
    <w:rsid w:val="00C94F95"/>
    <w:rsid w:val="00D1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638F4-8C77-454B-B7C3-E3B5325F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C94F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F95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C94F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F95"/>
    <w:rPr>
      <w:rFonts w:ascii="Verdana" w:eastAsia="Times New Roman" w:hAnsi="Verdana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5</cp:revision>
  <dcterms:created xsi:type="dcterms:W3CDTF">2020-01-01T16:22:00Z</dcterms:created>
  <dcterms:modified xsi:type="dcterms:W3CDTF">2020-02-13T11:48:00Z</dcterms:modified>
</cp:coreProperties>
</file>