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2E14A" w14:textId="77777777" w:rsidR="000A258D" w:rsidRPr="00B008A0" w:rsidRDefault="000A258D" w:rsidP="000A258D">
      <w:pPr>
        <w:pStyle w:val="NoSpacing"/>
        <w:rPr>
          <w:rFonts w:ascii="Times New Roman" w:hAnsi="Times New Roman" w:cs="Times New Roman"/>
          <w:b/>
          <w:color w:val="auto"/>
        </w:rPr>
      </w:pPr>
      <w:r w:rsidRPr="00B008A0">
        <w:rPr>
          <w:rFonts w:ascii="Times New Roman" w:hAnsi="Times New Roman" w:cs="Times New Roman"/>
          <w:b/>
          <w:color w:val="auto"/>
        </w:rPr>
        <w:t>ТЕМАТСКИ ПЛАН</w:t>
      </w:r>
    </w:p>
    <w:p w14:paraId="1A698C4E" w14:textId="77777777" w:rsidR="000A258D" w:rsidRPr="00B008A0" w:rsidRDefault="000A258D" w:rsidP="000A258D">
      <w:pPr>
        <w:pStyle w:val="NoSpacing"/>
        <w:rPr>
          <w:rFonts w:ascii="Times New Roman" w:hAnsi="Times New Roman" w:cs="Times New Roman"/>
          <w:color w:val="auto"/>
        </w:rPr>
      </w:pPr>
      <w:r w:rsidRPr="00B008A0">
        <w:rPr>
          <w:rFonts w:ascii="Times New Roman" w:hAnsi="Times New Roman" w:cs="Times New Roman"/>
          <w:color w:val="auto"/>
        </w:rPr>
        <w:t>Училиште :                                   општина :</w:t>
      </w:r>
    </w:p>
    <w:p w14:paraId="5E385D8F" w14:textId="77777777" w:rsidR="000A258D" w:rsidRPr="00B008A0" w:rsidRDefault="000A258D" w:rsidP="000A258D">
      <w:pPr>
        <w:pStyle w:val="NoSpacing"/>
        <w:rPr>
          <w:rFonts w:ascii="Times New Roman" w:hAnsi="Times New Roman" w:cs="Times New Roman"/>
          <w:color w:val="auto"/>
          <w:u w:val="single"/>
          <w:lang w:val="pl-PL"/>
        </w:rPr>
      </w:pPr>
      <w:r w:rsidRPr="00B008A0">
        <w:rPr>
          <w:rFonts w:ascii="Times New Roman" w:hAnsi="Times New Roman" w:cs="Times New Roman"/>
          <w:color w:val="auto"/>
        </w:rPr>
        <w:t>Наставен предмет:  Француски јазик   (п</w:t>
      </w:r>
      <w:r w:rsidRPr="00B008A0">
        <w:rPr>
          <w:rFonts w:ascii="Times New Roman" w:hAnsi="Times New Roman" w:cs="Times New Roman"/>
          <w:color w:val="auto"/>
          <w:lang w:val="pl-PL"/>
        </w:rPr>
        <w:t>родолжителен</w:t>
      </w:r>
      <w:r w:rsidRPr="00B008A0">
        <w:rPr>
          <w:rFonts w:ascii="Times New Roman" w:hAnsi="Times New Roman" w:cs="Times New Roman"/>
          <w:color w:val="auto"/>
        </w:rPr>
        <w:t xml:space="preserve">)                             година  </w:t>
      </w:r>
      <w:r w:rsidRPr="00B008A0">
        <w:rPr>
          <w:rFonts w:ascii="Times New Roman" w:hAnsi="Times New Roman" w:cs="Times New Roman"/>
          <w:color w:val="auto"/>
          <w:lang w:val="pl-PL"/>
        </w:rPr>
        <w:t>I</w:t>
      </w:r>
      <w:r w:rsidR="009B2064" w:rsidRPr="00B008A0">
        <w:rPr>
          <w:rFonts w:ascii="Times New Roman" w:hAnsi="Times New Roman" w:cs="Times New Roman"/>
          <w:color w:val="auto"/>
          <w:lang w:val="pl-PL"/>
        </w:rPr>
        <w:t xml:space="preserve">V  </w:t>
      </w:r>
      <w:r w:rsidR="009B2064" w:rsidRPr="00B008A0">
        <w:rPr>
          <w:rFonts w:ascii="Times New Roman" w:hAnsi="Times New Roman" w:cs="Times New Roman"/>
          <w:color w:val="auto"/>
        </w:rPr>
        <w:t>четвр</w:t>
      </w:r>
      <w:r w:rsidR="00B54C4B" w:rsidRPr="00B008A0">
        <w:rPr>
          <w:rFonts w:ascii="Times New Roman" w:hAnsi="Times New Roman" w:cs="Times New Roman"/>
          <w:color w:val="auto"/>
        </w:rPr>
        <w:t>та</w:t>
      </w:r>
      <w:r w:rsidRPr="00B008A0">
        <w:rPr>
          <w:rFonts w:ascii="Times New Roman" w:hAnsi="Times New Roman" w:cs="Times New Roman"/>
          <w:color w:val="auto"/>
        </w:rPr>
        <w:t>)</w:t>
      </w:r>
      <w:r w:rsidRPr="00B008A0">
        <w:rPr>
          <w:rFonts w:ascii="Times New Roman" w:hAnsi="Times New Roman" w:cs="Times New Roman"/>
          <w:color w:val="auto"/>
          <w:u w:val="single"/>
          <w:lang w:val="pl-PL"/>
        </w:rPr>
        <w:t xml:space="preserve">     </w:t>
      </w:r>
    </w:p>
    <w:p w14:paraId="336A0CE5" w14:textId="77777777" w:rsidR="000A258D" w:rsidRPr="00B008A0" w:rsidRDefault="000A258D" w:rsidP="00ED78C0">
      <w:pPr>
        <w:pStyle w:val="NoSpacing"/>
        <w:rPr>
          <w:rFonts w:ascii="Times New Roman" w:hAnsi="Times New Roman" w:cs="Times New Roman"/>
          <w:b/>
          <w:color w:val="auto"/>
          <w:lang w:val="pl-PL"/>
        </w:rPr>
      </w:pPr>
      <w:r w:rsidRPr="00B008A0">
        <w:rPr>
          <w:rFonts w:ascii="Times New Roman" w:hAnsi="Times New Roman" w:cs="Times New Roman"/>
          <w:color w:val="auto"/>
        </w:rPr>
        <w:t>Наставна</w:t>
      </w:r>
      <w:r w:rsidRPr="00B008A0">
        <w:rPr>
          <w:rFonts w:ascii="Times New Roman" w:hAnsi="Times New Roman" w:cs="Times New Roman"/>
          <w:color w:val="auto"/>
          <w:lang w:val="pl-PL"/>
        </w:rPr>
        <w:t xml:space="preserve"> </w:t>
      </w:r>
      <w:r w:rsidRPr="00B008A0">
        <w:rPr>
          <w:rFonts w:ascii="Times New Roman" w:hAnsi="Times New Roman" w:cs="Times New Roman"/>
          <w:color w:val="auto"/>
        </w:rPr>
        <w:t>целина</w:t>
      </w:r>
      <w:r w:rsidRPr="00B008A0">
        <w:rPr>
          <w:rFonts w:ascii="Times New Roman" w:hAnsi="Times New Roman" w:cs="Times New Roman"/>
          <w:color w:val="auto"/>
          <w:lang w:val="pl-PL"/>
        </w:rPr>
        <w:t xml:space="preserve"> </w:t>
      </w:r>
      <w:r w:rsidRPr="00B008A0">
        <w:rPr>
          <w:rFonts w:ascii="Times New Roman" w:hAnsi="Times New Roman" w:cs="Times New Roman"/>
          <w:color w:val="auto"/>
        </w:rPr>
        <w:t>бр</w:t>
      </w:r>
      <w:r w:rsidR="00ED78C0" w:rsidRPr="00B008A0">
        <w:rPr>
          <w:rFonts w:ascii="Times New Roman" w:hAnsi="Times New Roman" w:cs="Times New Roman"/>
          <w:color w:val="auto"/>
          <w:lang w:val="pl-PL"/>
        </w:rPr>
        <w:t>.</w:t>
      </w:r>
      <w:r w:rsidR="00ED78C0" w:rsidRPr="00B008A0">
        <w:rPr>
          <w:rFonts w:ascii="Times New Roman" w:hAnsi="Times New Roman" w:cs="Times New Roman"/>
          <w:color w:val="auto"/>
        </w:rPr>
        <w:t>5</w:t>
      </w:r>
      <w:r w:rsidRPr="00B008A0">
        <w:rPr>
          <w:rFonts w:ascii="Times New Roman" w:hAnsi="Times New Roman" w:cs="Times New Roman"/>
          <w:color w:val="auto"/>
          <w:lang w:val="pl-PL"/>
        </w:rPr>
        <w:t>-</w:t>
      </w:r>
      <w:r w:rsidRPr="00B008A0">
        <w:rPr>
          <w:rFonts w:ascii="Times New Roman" w:hAnsi="Times New Roman" w:cs="Times New Roman"/>
          <w:b/>
          <w:color w:val="auto"/>
          <w:lang w:val="pl-PL"/>
        </w:rPr>
        <w:t xml:space="preserve"> </w:t>
      </w:r>
      <w:r w:rsidRPr="00B008A0">
        <w:rPr>
          <w:rFonts w:ascii="Times New Roman" w:hAnsi="Times New Roman" w:cs="Times New Roman"/>
          <w:b/>
          <w:i/>
          <w:color w:val="auto"/>
        </w:rPr>
        <w:t xml:space="preserve">  </w:t>
      </w:r>
      <w:r w:rsidR="00ED78C0" w:rsidRPr="00B008A0">
        <w:rPr>
          <w:rFonts w:ascii="Times New Roman" w:hAnsi="Times New Roman" w:cs="Times New Roman"/>
          <w:bCs/>
          <w:color w:val="auto"/>
          <w:lang w:val="pl-PL"/>
        </w:rPr>
        <w:t>Semaine 5</w:t>
      </w:r>
      <w:r w:rsidR="00ED78C0" w:rsidRPr="00B008A0">
        <w:rPr>
          <w:rFonts w:ascii="Times New Roman" w:hAnsi="Times New Roman" w:cs="Times New Roman"/>
          <w:bCs/>
          <w:color w:val="auto"/>
        </w:rPr>
        <w:t xml:space="preserve">  </w:t>
      </w:r>
      <w:r w:rsidR="00ED78C0" w:rsidRPr="00B008A0">
        <w:rPr>
          <w:rFonts w:ascii="Times New Roman" w:hAnsi="Times New Roman" w:cs="Times New Roman"/>
          <w:bCs/>
          <w:color w:val="auto"/>
          <w:lang w:val="pl-PL"/>
        </w:rPr>
        <w:t>“</w:t>
      </w:r>
      <w:r w:rsidR="009B2064" w:rsidRPr="00B008A0">
        <w:rPr>
          <w:rFonts w:ascii="Times New Roman" w:hAnsi="Times New Roman" w:cs="Times New Roman"/>
          <w:bCs/>
          <w:color w:val="auto"/>
          <w:lang w:val="pl-PL"/>
        </w:rPr>
        <w:t>Au Brésil</w:t>
      </w:r>
      <w:r w:rsidR="00ED78C0" w:rsidRPr="00B008A0">
        <w:rPr>
          <w:rFonts w:ascii="Times New Roman" w:hAnsi="Times New Roman" w:cs="Times New Roman"/>
          <w:bCs/>
          <w:color w:val="auto"/>
          <w:lang w:val="pl-PL"/>
        </w:rPr>
        <w:t>”</w:t>
      </w:r>
    </w:p>
    <w:p w14:paraId="067D6DC9" w14:textId="77777777" w:rsidR="000A258D" w:rsidRPr="00B008A0" w:rsidRDefault="000A258D" w:rsidP="000A258D">
      <w:pPr>
        <w:pStyle w:val="NoSpacing"/>
        <w:rPr>
          <w:rFonts w:ascii="Times New Roman" w:hAnsi="Times New Roman" w:cs="Times New Roman"/>
          <w:b/>
          <w:color w:val="auto"/>
          <w:lang w:val="pl-PL"/>
        </w:rPr>
      </w:pPr>
      <w:r w:rsidRPr="00B008A0">
        <w:rPr>
          <w:rFonts w:ascii="Times New Roman" w:hAnsi="Times New Roman" w:cs="Times New Roman"/>
          <w:color w:val="auto"/>
        </w:rPr>
        <w:t>Учебник</w:t>
      </w:r>
      <w:r w:rsidRPr="00B008A0">
        <w:rPr>
          <w:rFonts w:ascii="Times New Roman" w:hAnsi="Times New Roman" w:cs="Times New Roman"/>
          <w:color w:val="auto"/>
          <w:lang w:val="pl-PL"/>
        </w:rPr>
        <w:t>:</w:t>
      </w:r>
      <w:r w:rsidRPr="00B008A0">
        <w:rPr>
          <w:rFonts w:ascii="Times New Roman" w:hAnsi="Times New Roman" w:cs="Times New Roman"/>
          <w:b/>
          <w:color w:val="auto"/>
          <w:lang w:val="pl-PL"/>
        </w:rPr>
        <w:t xml:space="preserve"> AGENDA  </w:t>
      </w:r>
      <w:r w:rsidR="009B2064" w:rsidRPr="00B008A0">
        <w:rPr>
          <w:rFonts w:ascii="Times New Roman" w:hAnsi="Times New Roman" w:cs="Times New Roman"/>
          <w:b/>
          <w:color w:val="auto"/>
          <w:lang w:val="pl-PL"/>
        </w:rPr>
        <w:t>4 B1.2</w:t>
      </w:r>
    </w:p>
    <w:p w14:paraId="14E95B2A" w14:textId="77777777" w:rsidR="000A258D" w:rsidRPr="00B008A0" w:rsidRDefault="000A258D" w:rsidP="000A258D">
      <w:pPr>
        <w:pStyle w:val="NoSpacing"/>
        <w:rPr>
          <w:rFonts w:ascii="Times New Roman" w:hAnsi="Times New Roman" w:cs="Times New Roman"/>
          <w:color w:val="auto"/>
          <w:lang w:val="pl-PL"/>
        </w:rPr>
      </w:pPr>
    </w:p>
    <w:tbl>
      <w:tblPr>
        <w:tblW w:w="13831" w:type="dxa"/>
        <w:tblBorders>
          <w:top w:val="double" w:sz="2" w:space="0" w:color="000001"/>
          <w:left w:val="double" w:sz="2" w:space="0" w:color="000001"/>
          <w:bottom w:val="double" w:sz="2" w:space="0" w:color="000001"/>
          <w:right w:val="nil"/>
          <w:insideH w:val="double" w:sz="2" w:space="0" w:color="000001"/>
          <w:insideV w:val="nil"/>
        </w:tblBorders>
        <w:tblLayout w:type="fixed"/>
        <w:tblCellMar>
          <w:left w:w="89" w:type="dxa"/>
        </w:tblCellMar>
        <w:tblLook w:val="04A0" w:firstRow="1" w:lastRow="0" w:firstColumn="1" w:lastColumn="0" w:noHBand="0" w:noVBand="1"/>
      </w:tblPr>
      <w:tblGrid>
        <w:gridCol w:w="1223"/>
        <w:gridCol w:w="1223"/>
        <w:gridCol w:w="9684"/>
        <w:gridCol w:w="1701"/>
      </w:tblGrid>
      <w:tr w:rsidR="00B008A0" w:rsidRPr="00B008A0" w14:paraId="756C78D9" w14:textId="77777777" w:rsidTr="00D23267">
        <w:trPr>
          <w:cantSplit/>
          <w:trHeight w:val="755"/>
        </w:trPr>
        <w:tc>
          <w:tcPr>
            <w:tcW w:w="1223" w:type="dxa"/>
            <w:tcBorders>
              <w:top w:val="double" w:sz="2" w:space="0" w:color="000001"/>
              <w:left w:val="double" w:sz="2" w:space="0" w:color="000001"/>
              <w:bottom w:val="double" w:sz="2" w:space="0" w:color="000001"/>
              <w:right w:val="nil"/>
            </w:tcBorders>
            <w:shd w:val="clear" w:color="auto" w:fill="FFFFFF"/>
          </w:tcPr>
          <w:p w14:paraId="575B1500" w14:textId="77777777" w:rsidR="00D23267" w:rsidRPr="00B008A0" w:rsidRDefault="00D23267" w:rsidP="00C8228C">
            <w:pPr>
              <w:pStyle w:val="NoSpacing"/>
              <w:rPr>
                <w:rFonts w:ascii="Times New Roman" w:hAnsi="Times New Roman" w:cs="Times New Roman"/>
                <w:color w:val="auto"/>
              </w:rPr>
            </w:pPr>
            <w:r w:rsidRPr="00B008A0">
              <w:rPr>
                <w:rFonts w:ascii="Times New Roman" w:hAnsi="Times New Roman" w:cs="Times New Roman"/>
                <w:color w:val="auto"/>
              </w:rPr>
              <w:t>Годишен број на час</w:t>
            </w:r>
          </w:p>
        </w:tc>
        <w:tc>
          <w:tcPr>
            <w:tcW w:w="1223" w:type="dxa"/>
            <w:tcBorders>
              <w:top w:val="double" w:sz="2" w:space="0" w:color="000001"/>
              <w:left w:val="double" w:sz="2" w:space="0" w:color="000001"/>
              <w:bottom w:val="double" w:sz="2" w:space="0" w:color="000001"/>
              <w:right w:val="nil"/>
            </w:tcBorders>
            <w:shd w:val="clear" w:color="auto" w:fill="FFFFFF"/>
            <w:tcMar>
              <w:left w:w="89" w:type="dxa"/>
            </w:tcMar>
          </w:tcPr>
          <w:p w14:paraId="5C418A6C" w14:textId="77777777" w:rsidR="00D23267" w:rsidRPr="00B008A0" w:rsidRDefault="00D23267" w:rsidP="00C8228C">
            <w:pPr>
              <w:pStyle w:val="NoSpacing"/>
              <w:rPr>
                <w:rFonts w:ascii="Times New Roman" w:hAnsi="Times New Roman" w:cs="Times New Roman"/>
                <w:color w:val="auto"/>
              </w:rPr>
            </w:pPr>
            <w:r w:rsidRPr="00B008A0">
              <w:rPr>
                <w:rFonts w:ascii="Times New Roman" w:hAnsi="Times New Roman" w:cs="Times New Roman"/>
                <w:color w:val="auto"/>
              </w:rPr>
              <w:t xml:space="preserve">Реден </w:t>
            </w:r>
          </w:p>
          <w:p w14:paraId="596840E0" w14:textId="77777777" w:rsidR="00D23267" w:rsidRPr="00B008A0" w:rsidRDefault="00D23267" w:rsidP="00C8228C">
            <w:pPr>
              <w:pStyle w:val="NoSpacing"/>
              <w:rPr>
                <w:rFonts w:ascii="Times New Roman" w:hAnsi="Times New Roman" w:cs="Times New Roman"/>
                <w:color w:val="auto"/>
              </w:rPr>
            </w:pPr>
            <w:r w:rsidRPr="00B008A0">
              <w:rPr>
                <w:rFonts w:ascii="Times New Roman" w:hAnsi="Times New Roman" w:cs="Times New Roman"/>
                <w:color w:val="auto"/>
              </w:rPr>
              <w:t>број</w:t>
            </w:r>
          </w:p>
        </w:tc>
        <w:tc>
          <w:tcPr>
            <w:tcW w:w="9684" w:type="dxa"/>
            <w:tcBorders>
              <w:top w:val="double" w:sz="2" w:space="0" w:color="000001"/>
              <w:left w:val="single" w:sz="4" w:space="0" w:color="000001"/>
              <w:bottom w:val="double" w:sz="2" w:space="0" w:color="000001"/>
              <w:right w:val="nil"/>
            </w:tcBorders>
            <w:shd w:val="clear" w:color="auto" w:fill="FFFFFF"/>
            <w:tcMar>
              <w:left w:w="93" w:type="dxa"/>
            </w:tcMar>
          </w:tcPr>
          <w:p w14:paraId="0F8DC3F2" w14:textId="77777777" w:rsidR="00D23267" w:rsidRPr="00B008A0" w:rsidRDefault="00D23267" w:rsidP="00C8228C">
            <w:pPr>
              <w:pStyle w:val="NoSpacing"/>
              <w:rPr>
                <w:rFonts w:ascii="Times New Roman" w:hAnsi="Times New Roman" w:cs="Times New Roman"/>
                <w:b/>
                <w:color w:val="auto"/>
              </w:rPr>
            </w:pPr>
          </w:p>
          <w:p w14:paraId="4CA2C3F9" w14:textId="77777777" w:rsidR="00D23267" w:rsidRPr="00B008A0" w:rsidRDefault="00D23267" w:rsidP="00C8228C">
            <w:pPr>
              <w:pStyle w:val="NoSpacing"/>
              <w:rPr>
                <w:rFonts w:ascii="Times New Roman" w:hAnsi="Times New Roman" w:cs="Times New Roman"/>
                <w:b/>
                <w:color w:val="auto"/>
              </w:rPr>
            </w:pPr>
            <w:r w:rsidRPr="00B008A0">
              <w:rPr>
                <w:rFonts w:ascii="Times New Roman" w:hAnsi="Times New Roman" w:cs="Times New Roman"/>
                <w:b/>
                <w:color w:val="auto"/>
              </w:rPr>
              <w:t>СТРУКТУРА НА ТЕМАТА</w:t>
            </w:r>
          </w:p>
        </w:tc>
        <w:tc>
          <w:tcPr>
            <w:tcW w:w="1701" w:type="dxa"/>
            <w:vMerge w:val="restart"/>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1B4515FB" w14:textId="77777777" w:rsidR="00D23267" w:rsidRPr="00B008A0" w:rsidRDefault="00D23267" w:rsidP="00C8228C">
            <w:pPr>
              <w:pStyle w:val="NoSpacing"/>
              <w:rPr>
                <w:rFonts w:ascii="Times New Roman" w:hAnsi="Times New Roman" w:cs="Times New Roman"/>
                <w:color w:val="auto"/>
              </w:rPr>
            </w:pPr>
            <w:r w:rsidRPr="00B008A0">
              <w:rPr>
                <w:rFonts w:ascii="Times New Roman" w:hAnsi="Times New Roman" w:cs="Times New Roman"/>
                <w:color w:val="auto"/>
              </w:rPr>
              <w:t>Време на реализација</w:t>
            </w:r>
          </w:p>
          <w:p w14:paraId="4468EE96" w14:textId="77777777" w:rsidR="00D23267" w:rsidRPr="00B008A0" w:rsidRDefault="00D23267" w:rsidP="00C8228C">
            <w:pPr>
              <w:pStyle w:val="NoSpacing"/>
              <w:rPr>
                <w:rFonts w:ascii="Times New Roman" w:hAnsi="Times New Roman" w:cs="Times New Roman"/>
                <w:b/>
                <w:bCs/>
                <w:color w:val="auto"/>
              </w:rPr>
            </w:pPr>
            <w:r w:rsidRPr="00B008A0">
              <w:rPr>
                <w:rFonts w:ascii="Times New Roman" w:hAnsi="Times New Roman" w:cs="Times New Roman"/>
                <w:b/>
                <w:bCs/>
                <w:color w:val="auto"/>
              </w:rPr>
              <w:t xml:space="preserve">          </w:t>
            </w:r>
          </w:p>
          <w:p w14:paraId="0895D75F" w14:textId="77777777" w:rsidR="00D23267" w:rsidRPr="00B008A0" w:rsidRDefault="00D23267" w:rsidP="00C8228C">
            <w:pPr>
              <w:pStyle w:val="NoSpacing"/>
              <w:rPr>
                <w:rFonts w:ascii="Times New Roman" w:hAnsi="Times New Roman" w:cs="Times New Roman"/>
                <w:b/>
                <w:bCs/>
                <w:color w:val="auto"/>
              </w:rPr>
            </w:pPr>
          </w:p>
          <w:p w14:paraId="77741A0C" w14:textId="77777777" w:rsidR="00D23267" w:rsidRPr="00B008A0" w:rsidRDefault="00D23267" w:rsidP="00C8228C">
            <w:pPr>
              <w:pStyle w:val="NoSpacing"/>
              <w:rPr>
                <w:rFonts w:ascii="Times New Roman" w:hAnsi="Times New Roman" w:cs="Times New Roman"/>
                <w:b/>
                <w:bCs/>
                <w:color w:val="auto"/>
              </w:rPr>
            </w:pPr>
          </w:p>
          <w:p w14:paraId="3C182397" w14:textId="77777777" w:rsidR="00D23267" w:rsidRPr="00B008A0" w:rsidRDefault="00D23267" w:rsidP="00C8228C">
            <w:pPr>
              <w:pStyle w:val="NoSpacing"/>
              <w:rPr>
                <w:rFonts w:ascii="Times New Roman" w:hAnsi="Times New Roman" w:cs="Times New Roman"/>
                <w:b/>
                <w:bCs/>
                <w:color w:val="auto"/>
              </w:rPr>
            </w:pPr>
          </w:p>
          <w:p w14:paraId="051A1A9F" w14:textId="77777777" w:rsidR="00D23267" w:rsidRPr="00B008A0" w:rsidRDefault="00D23267" w:rsidP="00C8228C">
            <w:pPr>
              <w:pStyle w:val="NoSpacing"/>
              <w:rPr>
                <w:rFonts w:ascii="Times New Roman" w:hAnsi="Times New Roman" w:cs="Times New Roman"/>
                <w:b/>
                <w:bCs/>
                <w:color w:val="auto"/>
              </w:rPr>
            </w:pPr>
          </w:p>
          <w:p w14:paraId="557BF32B" w14:textId="77777777" w:rsidR="00D23267" w:rsidRPr="00B008A0" w:rsidRDefault="00D23267" w:rsidP="00C8228C">
            <w:pPr>
              <w:pStyle w:val="NoSpacing"/>
              <w:rPr>
                <w:rFonts w:ascii="Times New Roman" w:hAnsi="Times New Roman" w:cs="Times New Roman"/>
                <w:b/>
                <w:bCs/>
                <w:color w:val="auto"/>
              </w:rPr>
            </w:pPr>
          </w:p>
          <w:p w14:paraId="0F2C9550" w14:textId="77777777" w:rsidR="00D23267" w:rsidRPr="00B008A0" w:rsidRDefault="00D23267" w:rsidP="00C8228C">
            <w:pPr>
              <w:pStyle w:val="NoSpacing"/>
              <w:rPr>
                <w:rFonts w:ascii="Times New Roman" w:hAnsi="Times New Roman" w:cs="Times New Roman"/>
                <w:b/>
                <w:bCs/>
                <w:color w:val="auto"/>
              </w:rPr>
            </w:pPr>
          </w:p>
          <w:p w14:paraId="3C68C5A0" w14:textId="77777777" w:rsidR="00D23267" w:rsidRPr="00B008A0" w:rsidRDefault="00D23267" w:rsidP="00C8228C">
            <w:pPr>
              <w:pStyle w:val="NoSpacing"/>
              <w:rPr>
                <w:rFonts w:ascii="Times New Roman" w:hAnsi="Times New Roman" w:cs="Times New Roman"/>
                <w:b/>
                <w:bCs/>
                <w:color w:val="auto"/>
              </w:rPr>
            </w:pPr>
            <w:r w:rsidRPr="00B008A0">
              <w:rPr>
                <w:rFonts w:ascii="Times New Roman" w:hAnsi="Times New Roman" w:cs="Times New Roman"/>
                <w:b/>
                <w:bCs/>
                <w:color w:val="auto"/>
              </w:rPr>
              <w:t>Февруари / март / април</w:t>
            </w:r>
          </w:p>
          <w:p w14:paraId="1A72615F" w14:textId="77777777" w:rsidR="00D23267" w:rsidRPr="00B008A0" w:rsidRDefault="00D23267" w:rsidP="00C8228C">
            <w:pPr>
              <w:pStyle w:val="NoSpacing"/>
              <w:rPr>
                <w:rFonts w:ascii="Times New Roman" w:hAnsi="Times New Roman" w:cs="Times New Roman"/>
                <w:color w:val="auto"/>
              </w:rPr>
            </w:pPr>
          </w:p>
          <w:p w14:paraId="310E2F9C" w14:textId="77777777" w:rsidR="00D23267" w:rsidRPr="00B008A0" w:rsidRDefault="00D23267" w:rsidP="00C8228C">
            <w:pPr>
              <w:pStyle w:val="NoSpacing"/>
              <w:rPr>
                <w:rFonts w:ascii="Times New Roman" w:hAnsi="Times New Roman" w:cs="Times New Roman"/>
                <w:color w:val="auto"/>
              </w:rPr>
            </w:pPr>
          </w:p>
          <w:p w14:paraId="0845530F" w14:textId="77777777" w:rsidR="00D23267" w:rsidRPr="00B008A0" w:rsidRDefault="00D23267" w:rsidP="00C8228C">
            <w:pPr>
              <w:pStyle w:val="NoSpacing"/>
              <w:rPr>
                <w:rFonts w:ascii="Times New Roman" w:hAnsi="Times New Roman" w:cs="Times New Roman"/>
                <w:color w:val="auto"/>
              </w:rPr>
            </w:pPr>
          </w:p>
          <w:p w14:paraId="669022B1" w14:textId="77777777" w:rsidR="00D23267" w:rsidRPr="00B008A0" w:rsidRDefault="00D23267" w:rsidP="00C8228C">
            <w:pPr>
              <w:pStyle w:val="NoSpacing"/>
              <w:rPr>
                <w:rFonts w:ascii="Times New Roman" w:hAnsi="Times New Roman" w:cs="Times New Roman"/>
                <w:color w:val="auto"/>
              </w:rPr>
            </w:pPr>
          </w:p>
          <w:p w14:paraId="428FBBA3" w14:textId="77777777" w:rsidR="00D23267" w:rsidRPr="00B008A0" w:rsidRDefault="00D23267" w:rsidP="00C8228C">
            <w:pPr>
              <w:pStyle w:val="NoSpacing"/>
              <w:rPr>
                <w:rFonts w:ascii="Times New Roman" w:hAnsi="Times New Roman" w:cs="Times New Roman"/>
                <w:color w:val="auto"/>
              </w:rPr>
            </w:pPr>
          </w:p>
          <w:p w14:paraId="1F1E462A" w14:textId="77777777" w:rsidR="00D23267" w:rsidRPr="00B008A0" w:rsidRDefault="00D23267" w:rsidP="00C8228C">
            <w:pPr>
              <w:pStyle w:val="NoSpacing"/>
              <w:rPr>
                <w:rFonts w:ascii="Times New Roman" w:hAnsi="Times New Roman" w:cs="Times New Roman"/>
                <w:color w:val="auto"/>
              </w:rPr>
            </w:pPr>
          </w:p>
          <w:p w14:paraId="67768CF3" w14:textId="77777777" w:rsidR="00D23267" w:rsidRPr="00B008A0" w:rsidRDefault="00D23267" w:rsidP="00C8228C">
            <w:pPr>
              <w:pStyle w:val="NoSpacing"/>
              <w:rPr>
                <w:rFonts w:ascii="Times New Roman" w:hAnsi="Times New Roman" w:cs="Times New Roman"/>
                <w:color w:val="auto"/>
              </w:rPr>
            </w:pPr>
          </w:p>
          <w:p w14:paraId="4A0A425C" w14:textId="77777777" w:rsidR="00D23267" w:rsidRPr="00B008A0" w:rsidRDefault="00D23267" w:rsidP="00C8228C">
            <w:pPr>
              <w:pStyle w:val="NoSpacing"/>
              <w:rPr>
                <w:rFonts w:ascii="Times New Roman" w:hAnsi="Times New Roman" w:cs="Times New Roman"/>
                <w:color w:val="auto"/>
              </w:rPr>
            </w:pPr>
          </w:p>
          <w:p w14:paraId="06A09579" w14:textId="77777777" w:rsidR="00D23267" w:rsidRPr="00B008A0" w:rsidRDefault="00D23267" w:rsidP="00C8228C">
            <w:pPr>
              <w:pStyle w:val="NoSpacing"/>
              <w:rPr>
                <w:rFonts w:ascii="Times New Roman" w:hAnsi="Times New Roman" w:cs="Times New Roman"/>
                <w:color w:val="auto"/>
              </w:rPr>
            </w:pPr>
          </w:p>
          <w:p w14:paraId="5992F276" w14:textId="77777777" w:rsidR="00D23267" w:rsidRPr="00B008A0" w:rsidRDefault="00D23267" w:rsidP="00C8228C">
            <w:pPr>
              <w:pStyle w:val="NoSpacing"/>
              <w:rPr>
                <w:rFonts w:ascii="Times New Roman" w:hAnsi="Times New Roman" w:cs="Times New Roman"/>
                <w:color w:val="auto"/>
              </w:rPr>
            </w:pPr>
          </w:p>
        </w:tc>
      </w:tr>
      <w:tr w:rsidR="00B008A0" w:rsidRPr="00B008A0" w14:paraId="014EB876" w14:textId="77777777" w:rsidTr="00D23267">
        <w:trPr>
          <w:cantSplit/>
          <w:trHeight w:hRule="exact" w:val="262"/>
        </w:trPr>
        <w:tc>
          <w:tcPr>
            <w:tcW w:w="1223" w:type="dxa"/>
            <w:tcBorders>
              <w:top w:val="nil"/>
              <w:left w:val="double" w:sz="2" w:space="0" w:color="000001"/>
              <w:bottom w:val="single" w:sz="4" w:space="0" w:color="000001"/>
              <w:right w:val="nil"/>
            </w:tcBorders>
            <w:shd w:val="clear" w:color="auto" w:fill="FFFFFF"/>
          </w:tcPr>
          <w:p w14:paraId="5D6510D2"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4</w:t>
            </w:r>
            <w:r w:rsidRPr="00B008A0">
              <w:rPr>
                <w:rFonts w:ascii="Times New Roman" w:hAnsi="Times New Roman" w:cs="Times New Roman"/>
                <w:color w:val="auto"/>
                <w:lang w:val="en-US"/>
              </w:rPr>
              <w:t>6</w:t>
            </w:r>
            <w:r w:rsidR="006B2EF6" w:rsidRPr="00B008A0">
              <w:rPr>
                <w:rFonts w:ascii="Times New Roman" w:hAnsi="Times New Roman" w:cs="Times New Roman"/>
                <w:color w:val="auto"/>
              </w:rPr>
              <w:t>.</w:t>
            </w:r>
          </w:p>
        </w:tc>
        <w:tc>
          <w:tcPr>
            <w:tcW w:w="1223" w:type="dxa"/>
            <w:tcBorders>
              <w:top w:val="nil"/>
              <w:left w:val="double" w:sz="2" w:space="0" w:color="000001"/>
              <w:bottom w:val="single" w:sz="4" w:space="0" w:color="000001"/>
              <w:right w:val="nil"/>
            </w:tcBorders>
            <w:shd w:val="clear" w:color="auto" w:fill="FFFFFF"/>
            <w:tcMar>
              <w:left w:w="89" w:type="dxa"/>
            </w:tcMar>
          </w:tcPr>
          <w:p w14:paraId="09432906" w14:textId="77777777" w:rsidR="00D23267" w:rsidRPr="00B008A0" w:rsidRDefault="00D23267" w:rsidP="006B2EF6">
            <w:pPr>
              <w:pStyle w:val="NoSpacing"/>
              <w:numPr>
                <w:ilvl w:val="0"/>
                <w:numId w:val="4"/>
              </w:numPr>
              <w:rPr>
                <w:rFonts w:ascii="Times New Roman" w:hAnsi="Times New Roman" w:cs="Times New Roman"/>
                <w:color w:val="auto"/>
              </w:rPr>
            </w:pPr>
          </w:p>
        </w:tc>
        <w:tc>
          <w:tcPr>
            <w:tcW w:w="9684" w:type="dxa"/>
            <w:tcBorders>
              <w:top w:val="nil"/>
              <w:left w:val="single" w:sz="4" w:space="0" w:color="000001"/>
              <w:bottom w:val="single" w:sz="4" w:space="0" w:color="000001"/>
              <w:right w:val="nil"/>
            </w:tcBorders>
            <w:shd w:val="clear" w:color="auto" w:fill="FFFFFF"/>
            <w:tcMar>
              <w:left w:w="93" w:type="dxa"/>
            </w:tcMar>
          </w:tcPr>
          <w:p w14:paraId="708991C2" w14:textId="77777777" w:rsidR="00D23267" w:rsidRPr="00B008A0" w:rsidRDefault="00104EBF" w:rsidP="00ED78C0">
            <w:pPr>
              <w:pStyle w:val="NoSpacing"/>
              <w:rPr>
                <w:rFonts w:ascii="Times New Roman" w:hAnsi="Times New Roman" w:cs="Times New Roman"/>
                <w:color w:val="auto"/>
              </w:rPr>
            </w:pPr>
            <w:r w:rsidRPr="00B008A0">
              <w:rPr>
                <w:rFonts w:ascii="Times New Roman" w:hAnsi="Times New Roman" w:cs="Times New Roman"/>
                <w:color w:val="auto"/>
              </w:rPr>
              <w:t xml:space="preserve">Изразување претпоставки за улогата на жените во унапредување на квалитетот на животот </w:t>
            </w:r>
          </w:p>
          <w:p w14:paraId="68A9C3B9" w14:textId="77777777" w:rsidR="00D23267" w:rsidRPr="00B008A0" w:rsidRDefault="00D23267" w:rsidP="00ED78C0">
            <w:pPr>
              <w:pStyle w:val="NoSpacing"/>
              <w:rPr>
                <w:rFonts w:ascii="Times New Roman" w:hAnsi="Times New Roman" w:cs="Times New Roman"/>
                <w:color w:val="auto"/>
              </w:rPr>
            </w:pP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53C680F9" w14:textId="77777777" w:rsidR="00D23267" w:rsidRPr="00B008A0" w:rsidRDefault="00D23267" w:rsidP="00ED78C0">
            <w:pPr>
              <w:pStyle w:val="NoSpacing"/>
              <w:rPr>
                <w:rFonts w:ascii="Times New Roman" w:hAnsi="Times New Roman" w:cs="Times New Roman"/>
                <w:color w:val="auto"/>
              </w:rPr>
            </w:pPr>
          </w:p>
        </w:tc>
      </w:tr>
      <w:tr w:rsidR="00B008A0" w:rsidRPr="00B008A0" w14:paraId="4A53A2B2" w14:textId="77777777" w:rsidTr="00D23267">
        <w:trPr>
          <w:cantSplit/>
          <w:trHeight w:hRule="exact" w:val="295"/>
        </w:trPr>
        <w:tc>
          <w:tcPr>
            <w:tcW w:w="1223" w:type="dxa"/>
            <w:tcBorders>
              <w:top w:val="nil"/>
              <w:left w:val="double" w:sz="2" w:space="0" w:color="000001"/>
              <w:bottom w:val="single" w:sz="4" w:space="0" w:color="000001"/>
              <w:right w:val="nil"/>
            </w:tcBorders>
            <w:shd w:val="clear" w:color="auto" w:fill="FFFFFF"/>
          </w:tcPr>
          <w:p w14:paraId="44073ED7"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4</w:t>
            </w:r>
            <w:r w:rsidRPr="00B008A0">
              <w:rPr>
                <w:rFonts w:ascii="Times New Roman" w:hAnsi="Times New Roman" w:cs="Times New Roman"/>
                <w:color w:val="auto"/>
                <w:lang w:val="en-US"/>
              </w:rPr>
              <w:t>7</w:t>
            </w:r>
            <w:r w:rsidR="006B2EF6" w:rsidRPr="00B008A0">
              <w:rPr>
                <w:rFonts w:ascii="Times New Roman" w:hAnsi="Times New Roman" w:cs="Times New Roman"/>
                <w:color w:val="auto"/>
              </w:rPr>
              <w:t>.</w:t>
            </w:r>
          </w:p>
        </w:tc>
        <w:tc>
          <w:tcPr>
            <w:tcW w:w="1223" w:type="dxa"/>
            <w:tcBorders>
              <w:top w:val="nil"/>
              <w:left w:val="double" w:sz="2" w:space="0" w:color="000001"/>
              <w:bottom w:val="single" w:sz="4" w:space="0" w:color="000001"/>
              <w:right w:val="nil"/>
            </w:tcBorders>
            <w:shd w:val="clear" w:color="auto" w:fill="FFFFFF"/>
            <w:tcMar>
              <w:left w:w="89" w:type="dxa"/>
            </w:tcMar>
          </w:tcPr>
          <w:p w14:paraId="65028BE1" w14:textId="77777777" w:rsidR="00D23267" w:rsidRPr="00B008A0" w:rsidRDefault="00D23267" w:rsidP="006B2EF6">
            <w:pPr>
              <w:pStyle w:val="NoSpacing"/>
              <w:numPr>
                <w:ilvl w:val="0"/>
                <w:numId w:val="4"/>
              </w:numPr>
              <w:rPr>
                <w:rFonts w:ascii="Times New Roman" w:hAnsi="Times New Roman" w:cs="Times New Roman"/>
                <w:color w:val="auto"/>
              </w:rPr>
            </w:pPr>
          </w:p>
        </w:tc>
        <w:tc>
          <w:tcPr>
            <w:tcW w:w="9684" w:type="dxa"/>
            <w:tcBorders>
              <w:top w:val="nil"/>
              <w:left w:val="single" w:sz="4" w:space="0" w:color="000001"/>
              <w:bottom w:val="single" w:sz="4" w:space="0" w:color="000001"/>
              <w:right w:val="nil"/>
            </w:tcBorders>
            <w:shd w:val="clear" w:color="auto" w:fill="FFFFFF"/>
            <w:tcMar>
              <w:left w:w="93" w:type="dxa"/>
            </w:tcMar>
          </w:tcPr>
          <w:p w14:paraId="2DBD30DF" w14:textId="77777777" w:rsidR="00104EBF" w:rsidRPr="00B008A0" w:rsidRDefault="00104EBF" w:rsidP="00104EBF">
            <w:pPr>
              <w:pStyle w:val="NoSpacing"/>
              <w:rPr>
                <w:rFonts w:ascii="Times New Roman" w:hAnsi="Times New Roman" w:cs="Times New Roman"/>
                <w:color w:val="auto"/>
              </w:rPr>
            </w:pPr>
            <w:r w:rsidRPr="00B008A0">
              <w:rPr>
                <w:rFonts w:ascii="Times New Roman" w:hAnsi="Times New Roman" w:cs="Times New Roman"/>
                <w:color w:val="auto"/>
              </w:rPr>
              <w:t>Истражување за успешни жени во светска историја ИКТ</w:t>
            </w:r>
            <w:r w:rsidRPr="00B008A0">
              <w:rPr>
                <w:rFonts w:ascii="Times New Roman" w:hAnsi="Times New Roman" w:cs="Times New Roman"/>
                <w:color w:val="auto"/>
                <w:lang w:val="pl-PL"/>
              </w:rPr>
              <w:t xml:space="preserve">  </w:t>
            </w:r>
          </w:p>
          <w:p w14:paraId="4E08B7B3" w14:textId="77777777" w:rsidR="00104EBF" w:rsidRPr="00B008A0" w:rsidRDefault="00104EBF" w:rsidP="00104EBF">
            <w:pPr>
              <w:pStyle w:val="NoSpacing"/>
              <w:rPr>
                <w:rFonts w:ascii="Times New Roman" w:hAnsi="Times New Roman" w:cs="Times New Roman"/>
                <w:color w:val="auto"/>
              </w:rPr>
            </w:pPr>
            <w:r w:rsidRPr="00B008A0">
              <w:rPr>
                <w:rFonts w:ascii="Times New Roman" w:hAnsi="Times New Roman" w:cs="Times New Roman"/>
                <w:color w:val="auto"/>
              </w:rPr>
              <w:t>Истражување за успешни жени во светска историја</w:t>
            </w:r>
          </w:p>
          <w:p w14:paraId="3F7C1BF4" w14:textId="77777777" w:rsidR="00104EBF" w:rsidRPr="00B008A0" w:rsidRDefault="00104EBF" w:rsidP="00104EBF">
            <w:pPr>
              <w:pStyle w:val="NoSpacing"/>
              <w:rPr>
                <w:rFonts w:ascii="Times New Roman" w:hAnsi="Times New Roman" w:cs="Times New Roman"/>
                <w:color w:val="auto"/>
              </w:rPr>
            </w:pPr>
            <w:r w:rsidRPr="00B008A0">
              <w:rPr>
                <w:rFonts w:ascii="Times New Roman" w:hAnsi="Times New Roman" w:cs="Times New Roman"/>
                <w:color w:val="auto"/>
              </w:rPr>
              <w:t>Истражување за успешни жени во светска историј</w:t>
            </w:r>
          </w:p>
          <w:p w14:paraId="174935E3" w14:textId="77777777" w:rsidR="00D23267" w:rsidRPr="00B008A0" w:rsidRDefault="00104EBF" w:rsidP="00104EBF">
            <w:pPr>
              <w:pStyle w:val="NoSpacing"/>
              <w:rPr>
                <w:rFonts w:ascii="Times New Roman" w:hAnsi="Times New Roman" w:cs="Times New Roman"/>
                <w:color w:val="auto"/>
              </w:rPr>
            </w:pPr>
            <w:r w:rsidRPr="00B008A0">
              <w:rPr>
                <w:rFonts w:ascii="Times New Roman" w:hAnsi="Times New Roman" w:cs="Times New Roman"/>
                <w:color w:val="auto"/>
              </w:rPr>
              <w:t xml:space="preserve">Истражување за успешни жени во светска историја </w:t>
            </w:r>
            <w:r w:rsidR="00D23267" w:rsidRPr="00B008A0">
              <w:rPr>
                <w:rFonts w:ascii="Times New Roman" w:hAnsi="Times New Roman" w:cs="Times New Roman"/>
                <w:color w:val="auto"/>
              </w:rPr>
              <w:t>ИКТ</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6EA4FB90" w14:textId="77777777" w:rsidR="00D23267" w:rsidRPr="00B008A0" w:rsidRDefault="00D23267" w:rsidP="00ED78C0">
            <w:pPr>
              <w:pStyle w:val="NoSpacing"/>
              <w:rPr>
                <w:rFonts w:ascii="Times New Roman" w:hAnsi="Times New Roman" w:cs="Times New Roman"/>
                <w:color w:val="auto"/>
                <w:lang w:val="pl-PL"/>
              </w:rPr>
            </w:pPr>
          </w:p>
        </w:tc>
      </w:tr>
      <w:tr w:rsidR="00B008A0" w:rsidRPr="00B008A0" w14:paraId="3FDF448E" w14:textId="77777777" w:rsidTr="00D23267">
        <w:trPr>
          <w:cantSplit/>
          <w:trHeight w:hRule="exact" w:val="284"/>
        </w:trPr>
        <w:tc>
          <w:tcPr>
            <w:tcW w:w="1223" w:type="dxa"/>
            <w:tcBorders>
              <w:top w:val="single" w:sz="4" w:space="0" w:color="000001"/>
              <w:left w:val="double" w:sz="2" w:space="0" w:color="000001"/>
              <w:bottom w:val="single" w:sz="4" w:space="0" w:color="000001"/>
              <w:right w:val="nil"/>
            </w:tcBorders>
            <w:shd w:val="clear" w:color="auto" w:fill="FFFFFF"/>
          </w:tcPr>
          <w:p w14:paraId="05956959"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4</w:t>
            </w:r>
            <w:r w:rsidRPr="00B008A0">
              <w:rPr>
                <w:rFonts w:ascii="Times New Roman" w:hAnsi="Times New Roman" w:cs="Times New Roman"/>
                <w:color w:val="auto"/>
                <w:lang w:val="en-US"/>
              </w:rPr>
              <w:t>8</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FF73746"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5A105E42" w14:textId="77777777" w:rsidR="00D23267" w:rsidRPr="00B008A0" w:rsidRDefault="00104EBF" w:rsidP="00ED78C0">
            <w:pPr>
              <w:pStyle w:val="NoSpacing"/>
              <w:rPr>
                <w:rFonts w:ascii="Times New Roman" w:hAnsi="Times New Roman" w:cs="Times New Roman"/>
                <w:color w:val="auto"/>
                <w:lang w:val="pl-PL"/>
              </w:rPr>
            </w:pPr>
            <w:r w:rsidRPr="00B008A0">
              <w:rPr>
                <w:rFonts w:ascii="Times New Roman" w:hAnsi="Times New Roman" w:cs="Times New Roman"/>
                <w:color w:val="auto"/>
              </w:rPr>
              <w:t>Изработка на проекти за успешни жени во светот  ИКТ</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40FCDE0C" w14:textId="77777777" w:rsidR="00D23267" w:rsidRPr="00B008A0" w:rsidRDefault="00D23267" w:rsidP="00ED78C0">
            <w:pPr>
              <w:pStyle w:val="NoSpacing"/>
              <w:rPr>
                <w:rFonts w:ascii="Times New Roman" w:hAnsi="Times New Roman" w:cs="Times New Roman"/>
                <w:color w:val="auto"/>
                <w:lang w:val="pl-PL"/>
              </w:rPr>
            </w:pPr>
          </w:p>
        </w:tc>
      </w:tr>
      <w:tr w:rsidR="00B008A0" w:rsidRPr="00B008A0" w14:paraId="4E3CB5A7" w14:textId="77777777" w:rsidTr="00D23267">
        <w:trPr>
          <w:cantSplit/>
          <w:trHeight w:hRule="exact" w:val="275"/>
        </w:trPr>
        <w:tc>
          <w:tcPr>
            <w:tcW w:w="1223" w:type="dxa"/>
            <w:tcBorders>
              <w:top w:val="single" w:sz="4" w:space="0" w:color="000001"/>
              <w:left w:val="double" w:sz="2" w:space="0" w:color="000001"/>
              <w:bottom w:val="single" w:sz="4" w:space="0" w:color="000001"/>
              <w:right w:val="nil"/>
            </w:tcBorders>
            <w:shd w:val="clear" w:color="auto" w:fill="FFFFFF"/>
          </w:tcPr>
          <w:p w14:paraId="7355DF63"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4</w:t>
            </w:r>
            <w:r w:rsidRPr="00B008A0">
              <w:rPr>
                <w:rFonts w:ascii="Times New Roman" w:hAnsi="Times New Roman" w:cs="Times New Roman"/>
                <w:color w:val="auto"/>
                <w:lang w:val="en-US"/>
              </w:rPr>
              <w:t>9</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067D712"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6AB29BFD" w14:textId="77777777" w:rsidR="00D23267" w:rsidRPr="00B008A0" w:rsidRDefault="00104EBF" w:rsidP="00ED78C0">
            <w:pPr>
              <w:pStyle w:val="NoSpacing"/>
              <w:rPr>
                <w:rFonts w:ascii="Times New Roman" w:hAnsi="Times New Roman" w:cs="Times New Roman"/>
                <w:color w:val="auto"/>
                <w:lang w:val="pl-PL"/>
              </w:rPr>
            </w:pPr>
            <w:r w:rsidRPr="00B008A0">
              <w:rPr>
                <w:rFonts w:ascii="Times New Roman" w:hAnsi="Times New Roman" w:cs="Times New Roman"/>
                <w:bCs/>
                <w:color w:val="auto"/>
              </w:rPr>
              <w:t>Презентации на проекти за успешни жени</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61171991" w14:textId="77777777" w:rsidR="00D23267" w:rsidRPr="00B008A0" w:rsidRDefault="00D23267" w:rsidP="00ED78C0">
            <w:pPr>
              <w:pStyle w:val="NoSpacing"/>
              <w:rPr>
                <w:rFonts w:ascii="Times New Roman" w:hAnsi="Times New Roman" w:cs="Times New Roman"/>
                <w:color w:val="auto"/>
                <w:lang w:val="pl-PL"/>
              </w:rPr>
            </w:pPr>
          </w:p>
        </w:tc>
      </w:tr>
      <w:tr w:rsidR="00B008A0" w:rsidRPr="00B008A0" w14:paraId="64702B0D" w14:textId="77777777" w:rsidTr="00D23267">
        <w:trPr>
          <w:cantSplit/>
          <w:trHeight w:hRule="exact" w:val="292"/>
        </w:trPr>
        <w:tc>
          <w:tcPr>
            <w:tcW w:w="1223" w:type="dxa"/>
            <w:tcBorders>
              <w:top w:val="single" w:sz="4" w:space="0" w:color="000001"/>
              <w:left w:val="double" w:sz="2" w:space="0" w:color="000001"/>
              <w:bottom w:val="single" w:sz="4" w:space="0" w:color="000001"/>
              <w:right w:val="nil"/>
            </w:tcBorders>
            <w:shd w:val="clear" w:color="auto" w:fill="FFFFFF"/>
          </w:tcPr>
          <w:p w14:paraId="0A11A9AE"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lang w:val="en-US"/>
              </w:rPr>
              <w:t>50</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62A71BCD"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3FE26C07" w14:textId="77777777" w:rsidR="00D23267" w:rsidRPr="00B008A0" w:rsidRDefault="00104EBF" w:rsidP="00ED78C0">
            <w:pPr>
              <w:pStyle w:val="NoSpacing"/>
              <w:rPr>
                <w:rFonts w:ascii="Times New Roman" w:hAnsi="Times New Roman" w:cs="Times New Roman"/>
                <w:color w:val="auto"/>
              </w:rPr>
            </w:pPr>
            <w:r w:rsidRPr="00B008A0">
              <w:rPr>
                <w:rFonts w:ascii="Times New Roman" w:hAnsi="Times New Roman" w:cs="Times New Roman"/>
                <w:color w:val="auto"/>
              </w:rPr>
              <w:t>Истражување за филмски жанрови</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6C57193D" w14:textId="77777777" w:rsidR="00D23267" w:rsidRPr="00B008A0" w:rsidRDefault="00D23267" w:rsidP="00ED78C0">
            <w:pPr>
              <w:pStyle w:val="NoSpacing"/>
              <w:rPr>
                <w:rFonts w:ascii="Times New Roman" w:hAnsi="Times New Roman" w:cs="Times New Roman"/>
                <w:color w:val="auto"/>
                <w:lang w:val="pl-PL"/>
              </w:rPr>
            </w:pPr>
          </w:p>
        </w:tc>
      </w:tr>
      <w:tr w:rsidR="00B008A0" w:rsidRPr="00B008A0" w14:paraId="594B70F9" w14:textId="77777777" w:rsidTr="00D23267">
        <w:trPr>
          <w:cantSplit/>
          <w:trHeight w:hRule="exact" w:val="297"/>
        </w:trPr>
        <w:tc>
          <w:tcPr>
            <w:tcW w:w="1223" w:type="dxa"/>
            <w:tcBorders>
              <w:top w:val="single" w:sz="4" w:space="0" w:color="000001"/>
              <w:left w:val="double" w:sz="2" w:space="0" w:color="000001"/>
              <w:bottom w:val="single" w:sz="4" w:space="0" w:color="000001"/>
              <w:right w:val="nil"/>
            </w:tcBorders>
            <w:shd w:val="clear" w:color="auto" w:fill="FFFFFF"/>
          </w:tcPr>
          <w:p w14:paraId="3E306F29"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lang w:val="en-US"/>
              </w:rPr>
              <w:t>51</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63253EC6"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26E62BB1" w14:textId="77777777" w:rsidR="00D23267" w:rsidRPr="00B008A0" w:rsidRDefault="00104EBF" w:rsidP="00ED78C0">
            <w:pPr>
              <w:pStyle w:val="NoSpacing"/>
              <w:rPr>
                <w:rFonts w:ascii="Times New Roman" w:hAnsi="Times New Roman" w:cs="Times New Roman"/>
                <w:color w:val="auto"/>
                <w:lang w:val="pl-PL"/>
              </w:rPr>
            </w:pPr>
            <w:r w:rsidRPr="00B008A0">
              <w:rPr>
                <w:rFonts w:ascii="Times New Roman" w:hAnsi="Times New Roman" w:cs="Times New Roman"/>
                <w:color w:val="auto"/>
              </w:rPr>
              <w:t>Изразување лично мислење и давање критика за филм</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6726DF25" w14:textId="77777777" w:rsidR="00D23267" w:rsidRPr="00B008A0" w:rsidRDefault="00D23267" w:rsidP="00ED78C0">
            <w:pPr>
              <w:pStyle w:val="NoSpacing"/>
              <w:rPr>
                <w:rFonts w:ascii="Times New Roman" w:hAnsi="Times New Roman" w:cs="Times New Roman"/>
                <w:color w:val="auto"/>
                <w:lang w:val="pl-PL"/>
              </w:rPr>
            </w:pPr>
          </w:p>
        </w:tc>
      </w:tr>
      <w:tr w:rsidR="00B008A0" w:rsidRPr="00B008A0" w14:paraId="6006B0CE" w14:textId="77777777" w:rsidTr="00D23267">
        <w:trPr>
          <w:cantSplit/>
          <w:trHeight w:hRule="exact" w:val="272"/>
        </w:trPr>
        <w:tc>
          <w:tcPr>
            <w:tcW w:w="1223" w:type="dxa"/>
            <w:tcBorders>
              <w:top w:val="single" w:sz="4" w:space="0" w:color="000001"/>
              <w:left w:val="double" w:sz="2" w:space="0" w:color="000001"/>
              <w:bottom w:val="single" w:sz="4" w:space="0" w:color="000001"/>
              <w:right w:val="nil"/>
            </w:tcBorders>
            <w:shd w:val="clear" w:color="auto" w:fill="FFFFFF"/>
          </w:tcPr>
          <w:p w14:paraId="3E39D4D4"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lang w:val="en-US"/>
              </w:rPr>
              <w:t>52</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BA690B9"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500ADC87" w14:textId="77777777" w:rsidR="00D23267" w:rsidRPr="00B008A0" w:rsidRDefault="00104EBF" w:rsidP="00ED78C0">
            <w:pPr>
              <w:pStyle w:val="NoSpacing"/>
              <w:rPr>
                <w:rFonts w:ascii="Times New Roman" w:hAnsi="Times New Roman" w:cs="Times New Roman"/>
                <w:color w:val="auto"/>
              </w:rPr>
            </w:pPr>
            <w:r w:rsidRPr="00B008A0">
              <w:rPr>
                <w:rFonts w:ascii="Times New Roman" w:hAnsi="Times New Roman" w:cs="Times New Roman"/>
                <w:color w:val="auto"/>
              </w:rPr>
              <w:t xml:space="preserve">Искажување чувства во врска со театарска претстава </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4BBB0048" w14:textId="77777777" w:rsidR="00D23267" w:rsidRPr="00B008A0" w:rsidRDefault="00D23267" w:rsidP="00ED78C0">
            <w:pPr>
              <w:pStyle w:val="NoSpacing"/>
              <w:rPr>
                <w:rFonts w:ascii="Times New Roman" w:hAnsi="Times New Roman" w:cs="Times New Roman"/>
                <w:color w:val="auto"/>
              </w:rPr>
            </w:pPr>
          </w:p>
        </w:tc>
      </w:tr>
      <w:tr w:rsidR="00B008A0" w:rsidRPr="00B008A0" w14:paraId="3691BD15" w14:textId="77777777" w:rsidTr="00484BEF">
        <w:trPr>
          <w:cantSplit/>
          <w:trHeight w:hRule="exact" w:val="348"/>
        </w:trPr>
        <w:tc>
          <w:tcPr>
            <w:tcW w:w="1223" w:type="dxa"/>
            <w:tcBorders>
              <w:top w:val="single" w:sz="4" w:space="0" w:color="000001"/>
              <w:left w:val="double" w:sz="2" w:space="0" w:color="000001"/>
              <w:bottom w:val="single" w:sz="4" w:space="0" w:color="000001"/>
              <w:right w:val="nil"/>
            </w:tcBorders>
            <w:shd w:val="clear" w:color="auto" w:fill="FFFFFF"/>
          </w:tcPr>
          <w:p w14:paraId="7BB9C931"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5</w:t>
            </w:r>
            <w:r w:rsidRPr="00B008A0">
              <w:rPr>
                <w:rFonts w:ascii="Times New Roman" w:hAnsi="Times New Roman" w:cs="Times New Roman"/>
                <w:color w:val="auto"/>
                <w:lang w:val="en-US"/>
              </w:rPr>
              <w:t>3</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21684E65"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39943A41" w14:textId="77777777" w:rsidR="00D23267" w:rsidRPr="00B008A0" w:rsidRDefault="00484BEF" w:rsidP="00484BEF">
            <w:pPr>
              <w:pStyle w:val="NoSpacing"/>
              <w:rPr>
                <w:rFonts w:ascii="Times New Roman" w:hAnsi="Times New Roman" w:cs="Times New Roman"/>
                <w:color w:val="auto"/>
              </w:rPr>
            </w:pPr>
            <w:r w:rsidRPr="00B008A0">
              <w:rPr>
                <w:rFonts w:ascii="Times New Roman" w:hAnsi="Times New Roman" w:cs="Times New Roman"/>
                <w:color w:val="auto"/>
              </w:rPr>
              <w:t>Изразување незадоволство од работно место</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068BA6FC" w14:textId="77777777" w:rsidR="00D23267" w:rsidRPr="00B008A0" w:rsidRDefault="00D23267" w:rsidP="00ED78C0">
            <w:pPr>
              <w:pStyle w:val="NoSpacing"/>
              <w:rPr>
                <w:rFonts w:ascii="Times New Roman" w:hAnsi="Times New Roman" w:cs="Times New Roman"/>
                <w:color w:val="auto"/>
              </w:rPr>
            </w:pPr>
          </w:p>
        </w:tc>
      </w:tr>
      <w:tr w:rsidR="00B008A0" w:rsidRPr="00B008A0" w14:paraId="64BC0F7A" w14:textId="77777777" w:rsidTr="00484BEF">
        <w:trPr>
          <w:cantSplit/>
          <w:trHeight w:hRule="exact" w:val="348"/>
        </w:trPr>
        <w:tc>
          <w:tcPr>
            <w:tcW w:w="1223" w:type="dxa"/>
            <w:tcBorders>
              <w:top w:val="single" w:sz="4" w:space="0" w:color="000001"/>
              <w:left w:val="double" w:sz="2" w:space="0" w:color="000001"/>
              <w:bottom w:val="single" w:sz="4" w:space="0" w:color="000001"/>
              <w:right w:val="nil"/>
            </w:tcBorders>
            <w:shd w:val="clear" w:color="auto" w:fill="FFFFFF"/>
          </w:tcPr>
          <w:p w14:paraId="100F9690" w14:textId="77777777" w:rsidR="00D23267" w:rsidRPr="00B008A0" w:rsidRDefault="00104EBF" w:rsidP="006B2EF6">
            <w:pPr>
              <w:pStyle w:val="NoSpacing"/>
              <w:rPr>
                <w:rFonts w:ascii="Times New Roman" w:hAnsi="Times New Roman" w:cs="Times New Roman"/>
                <w:color w:val="auto"/>
              </w:rPr>
            </w:pPr>
            <w:r w:rsidRPr="00B008A0">
              <w:rPr>
                <w:rFonts w:ascii="Times New Roman" w:hAnsi="Times New Roman" w:cs="Times New Roman"/>
                <w:color w:val="auto"/>
              </w:rPr>
              <w:t>5</w:t>
            </w:r>
            <w:r w:rsidRPr="00B008A0">
              <w:rPr>
                <w:rFonts w:ascii="Times New Roman" w:hAnsi="Times New Roman" w:cs="Times New Roman"/>
                <w:color w:val="auto"/>
                <w:lang w:val="en-US"/>
              </w:rPr>
              <w:t>4</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10FD42D"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174B8F3A" w14:textId="77777777" w:rsidR="00D23267" w:rsidRPr="00B008A0" w:rsidRDefault="00484BEF" w:rsidP="00ED78C0">
            <w:pPr>
              <w:pStyle w:val="NoSpacing"/>
              <w:rPr>
                <w:rFonts w:ascii="Times New Roman" w:hAnsi="Times New Roman" w:cs="Times New Roman"/>
                <w:color w:val="auto"/>
              </w:rPr>
            </w:pPr>
            <w:r w:rsidRPr="00B008A0">
              <w:rPr>
                <w:rFonts w:ascii="Times New Roman" w:hAnsi="Times New Roman" w:cs="Times New Roman"/>
                <w:color w:val="auto"/>
              </w:rPr>
              <w:t>Пишување жалба за неодговорно однесување на работно место</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48C2657C" w14:textId="77777777" w:rsidR="00D23267" w:rsidRPr="00B008A0" w:rsidRDefault="00D23267" w:rsidP="00ED78C0">
            <w:pPr>
              <w:pStyle w:val="NoSpacing"/>
              <w:rPr>
                <w:rFonts w:ascii="Times New Roman" w:hAnsi="Times New Roman" w:cs="Times New Roman"/>
                <w:color w:val="auto"/>
              </w:rPr>
            </w:pPr>
          </w:p>
        </w:tc>
      </w:tr>
      <w:tr w:rsidR="00B008A0" w:rsidRPr="00B008A0" w14:paraId="26BEF1A6" w14:textId="77777777" w:rsidTr="00D23267">
        <w:trPr>
          <w:cantSplit/>
          <w:trHeight w:hRule="exact" w:val="285"/>
        </w:trPr>
        <w:tc>
          <w:tcPr>
            <w:tcW w:w="1223" w:type="dxa"/>
            <w:tcBorders>
              <w:top w:val="single" w:sz="4" w:space="0" w:color="000001"/>
              <w:left w:val="double" w:sz="2" w:space="0" w:color="000001"/>
              <w:bottom w:val="single" w:sz="4" w:space="0" w:color="000001"/>
              <w:right w:val="nil"/>
            </w:tcBorders>
            <w:shd w:val="clear" w:color="auto" w:fill="FFFFFF"/>
          </w:tcPr>
          <w:p w14:paraId="1DAA9576" w14:textId="77777777" w:rsidR="00D23267" w:rsidRPr="00B008A0" w:rsidRDefault="000C4FD1" w:rsidP="006B2EF6">
            <w:pPr>
              <w:pStyle w:val="NoSpacing"/>
              <w:rPr>
                <w:rFonts w:ascii="Times New Roman" w:hAnsi="Times New Roman" w:cs="Times New Roman"/>
                <w:color w:val="auto"/>
              </w:rPr>
            </w:pPr>
            <w:r w:rsidRPr="00B008A0">
              <w:rPr>
                <w:rFonts w:ascii="Times New Roman" w:hAnsi="Times New Roman" w:cs="Times New Roman"/>
                <w:color w:val="auto"/>
              </w:rPr>
              <w:t>5</w:t>
            </w:r>
            <w:r w:rsidRPr="00B008A0">
              <w:rPr>
                <w:rFonts w:ascii="Times New Roman" w:hAnsi="Times New Roman" w:cs="Times New Roman"/>
                <w:color w:val="auto"/>
                <w:lang w:val="en-US"/>
              </w:rPr>
              <w:t>5</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3434970D"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609396A0" w14:textId="77777777" w:rsidR="00D23267" w:rsidRPr="00B008A0" w:rsidRDefault="00484BEF" w:rsidP="00484BEF">
            <w:pPr>
              <w:rPr>
                <w:rFonts w:ascii="Times New Roman" w:hAnsi="Times New Roman" w:cs="Times New Roman"/>
                <w:color w:val="auto"/>
              </w:rPr>
            </w:pPr>
            <w:r w:rsidRPr="00B008A0">
              <w:rPr>
                <w:rFonts w:ascii="Times New Roman" w:hAnsi="Times New Roman" w:cs="Times New Roman"/>
                <w:color w:val="auto"/>
              </w:rPr>
              <w:t xml:space="preserve">Систематизирање на содржините од тема 5 </w:t>
            </w:r>
            <w:r w:rsidRPr="00B008A0">
              <w:rPr>
                <w:rFonts w:ascii="Times New Roman" w:hAnsi="Times New Roman" w:cs="Times New Roman"/>
                <w:color w:val="auto"/>
                <w:lang w:val="pl-PL"/>
              </w:rPr>
              <w:t xml:space="preserve">“Au Brésil” - </w:t>
            </w:r>
            <w:r w:rsidRPr="00B008A0">
              <w:rPr>
                <w:rFonts w:ascii="Times New Roman" w:hAnsi="Times New Roman" w:cs="Times New Roman"/>
                <w:color w:val="auto"/>
              </w:rPr>
              <w:t>Дебата филм / театар</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19066E37" w14:textId="77777777" w:rsidR="00D23267" w:rsidRPr="00B008A0" w:rsidRDefault="00D23267" w:rsidP="00ED78C0">
            <w:pPr>
              <w:pStyle w:val="NoSpacing"/>
              <w:rPr>
                <w:rFonts w:ascii="Times New Roman" w:hAnsi="Times New Roman" w:cs="Times New Roman"/>
                <w:color w:val="auto"/>
              </w:rPr>
            </w:pPr>
          </w:p>
        </w:tc>
      </w:tr>
      <w:tr w:rsidR="00B008A0" w:rsidRPr="00B008A0" w14:paraId="6AEBB398" w14:textId="77777777" w:rsidTr="00D23267">
        <w:trPr>
          <w:cantSplit/>
          <w:trHeight w:hRule="exact" w:val="288"/>
        </w:trPr>
        <w:tc>
          <w:tcPr>
            <w:tcW w:w="1223" w:type="dxa"/>
            <w:tcBorders>
              <w:top w:val="single" w:sz="4" w:space="0" w:color="000001"/>
              <w:left w:val="double" w:sz="2" w:space="0" w:color="000001"/>
              <w:bottom w:val="single" w:sz="4" w:space="0" w:color="000001"/>
              <w:right w:val="nil"/>
            </w:tcBorders>
            <w:shd w:val="clear" w:color="auto" w:fill="FFFFFF"/>
          </w:tcPr>
          <w:p w14:paraId="06493397" w14:textId="77777777" w:rsidR="00D23267" w:rsidRPr="00B008A0" w:rsidRDefault="000C4FD1" w:rsidP="006B2EF6">
            <w:pPr>
              <w:pStyle w:val="NoSpacing"/>
              <w:rPr>
                <w:rFonts w:ascii="Times New Roman" w:hAnsi="Times New Roman" w:cs="Times New Roman"/>
                <w:color w:val="auto"/>
              </w:rPr>
            </w:pPr>
            <w:r w:rsidRPr="00B008A0">
              <w:rPr>
                <w:rFonts w:ascii="Times New Roman" w:hAnsi="Times New Roman" w:cs="Times New Roman"/>
                <w:color w:val="auto"/>
              </w:rPr>
              <w:t>5</w:t>
            </w:r>
            <w:r w:rsidRPr="00B008A0">
              <w:rPr>
                <w:rFonts w:ascii="Times New Roman" w:hAnsi="Times New Roman" w:cs="Times New Roman"/>
                <w:color w:val="auto"/>
                <w:lang w:val="en-US"/>
              </w:rPr>
              <w:t>6</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14CE9DE"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3EB4C476" w14:textId="77777777" w:rsidR="00D23267" w:rsidRPr="00B008A0" w:rsidRDefault="00484BEF" w:rsidP="00ED78C0">
            <w:pPr>
              <w:pStyle w:val="NoSpacing"/>
              <w:rPr>
                <w:rFonts w:ascii="Times New Roman" w:hAnsi="Times New Roman" w:cs="Times New Roman"/>
                <w:color w:val="auto"/>
              </w:rPr>
            </w:pPr>
            <w:r w:rsidRPr="00B008A0">
              <w:rPr>
                <w:rFonts w:ascii="Times New Roman" w:hAnsi="Times New Roman" w:cs="Times New Roman"/>
                <w:color w:val="auto"/>
              </w:rPr>
              <w:t xml:space="preserve">Подготовка за писмена работа – Пишување писмо за заблагодарување </w:t>
            </w:r>
            <w:r w:rsidR="00D9271C" w:rsidRPr="00B008A0">
              <w:rPr>
                <w:rFonts w:ascii="Times New Roman" w:hAnsi="Times New Roman" w:cs="Times New Roman"/>
                <w:color w:val="auto"/>
              </w:rPr>
              <w:t>за добиени влезници за кино</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37E1C267" w14:textId="77777777" w:rsidR="00D23267" w:rsidRPr="00B008A0" w:rsidRDefault="00D23267" w:rsidP="00ED78C0">
            <w:pPr>
              <w:pStyle w:val="NoSpacing"/>
              <w:rPr>
                <w:rFonts w:ascii="Times New Roman" w:hAnsi="Times New Roman" w:cs="Times New Roman"/>
                <w:color w:val="auto"/>
              </w:rPr>
            </w:pPr>
          </w:p>
        </w:tc>
      </w:tr>
      <w:tr w:rsidR="00B008A0" w:rsidRPr="00B008A0" w14:paraId="42C500FB" w14:textId="77777777" w:rsidTr="00484BEF">
        <w:trPr>
          <w:cantSplit/>
          <w:trHeight w:hRule="exact" w:val="600"/>
        </w:trPr>
        <w:tc>
          <w:tcPr>
            <w:tcW w:w="1223" w:type="dxa"/>
            <w:tcBorders>
              <w:top w:val="single" w:sz="4" w:space="0" w:color="000001"/>
              <w:left w:val="double" w:sz="2" w:space="0" w:color="000001"/>
              <w:bottom w:val="single" w:sz="4" w:space="0" w:color="000001"/>
              <w:right w:val="nil"/>
            </w:tcBorders>
            <w:shd w:val="clear" w:color="auto" w:fill="FFFFFF"/>
          </w:tcPr>
          <w:p w14:paraId="6F55C7AD" w14:textId="77777777" w:rsidR="00D23267" w:rsidRPr="00B008A0" w:rsidRDefault="000C4FD1" w:rsidP="006B2EF6">
            <w:pPr>
              <w:pStyle w:val="NoSpacing"/>
              <w:rPr>
                <w:rFonts w:ascii="Times New Roman" w:hAnsi="Times New Roman" w:cs="Times New Roman"/>
                <w:color w:val="auto"/>
              </w:rPr>
            </w:pPr>
            <w:r w:rsidRPr="00B008A0">
              <w:rPr>
                <w:rFonts w:ascii="Times New Roman" w:hAnsi="Times New Roman" w:cs="Times New Roman"/>
                <w:color w:val="auto"/>
              </w:rPr>
              <w:t>5</w:t>
            </w:r>
            <w:r w:rsidRPr="00B008A0">
              <w:rPr>
                <w:rFonts w:ascii="Times New Roman" w:hAnsi="Times New Roman" w:cs="Times New Roman"/>
                <w:color w:val="auto"/>
                <w:lang w:val="en-US"/>
              </w:rPr>
              <w:t>7</w:t>
            </w:r>
            <w:r w:rsidR="006B2EF6" w:rsidRPr="00B008A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14:paraId="48DA229F" w14:textId="77777777" w:rsidR="00D23267" w:rsidRPr="00B008A0" w:rsidRDefault="00D23267" w:rsidP="006B2EF6">
            <w:pPr>
              <w:pStyle w:val="NoSpacing"/>
              <w:numPr>
                <w:ilvl w:val="0"/>
                <w:numId w:val="4"/>
              </w:numPr>
              <w:rPr>
                <w:rFonts w:ascii="Times New Roman" w:hAnsi="Times New Roman" w:cs="Times New Roman"/>
                <w:color w:val="auto"/>
                <w:lang w:val="pl-PL"/>
              </w:rPr>
            </w:pPr>
          </w:p>
        </w:tc>
        <w:tc>
          <w:tcPr>
            <w:tcW w:w="9684" w:type="dxa"/>
            <w:tcBorders>
              <w:top w:val="single" w:sz="4" w:space="0" w:color="000001"/>
              <w:left w:val="single" w:sz="4" w:space="0" w:color="000001"/>
              <w:bottom w:val="single" w:sz="4" w:space="0" w:color="000001"/>
              <w:right w:val="nil"/>
            </w:tcBorders>
            <w:shd w:val="clear" w:color="auto" w:fill="FFFFFF"/>
            <w:tcMar>
              <w:left w:w="93" w:type="dxa"/>
            </w:tcMar>
          </w:tcPr>
          <w:p w14:paraId="736F0174" w14:textId="77777777" w:rsidR="00484BEF" w:rsidRPr="00B008A0" w:rsidRDefault="00484BEF" w:rsidP="00ED78C0">
            <w:pPr>
              <w:pStyle w:val="NoSpacing"/>
              <w:rPr>
                <w:rFonts w:ascii="Times New Roman" w:hAnsi="Times New Roman" w:cs="Times New Roman"/>
                <w:color w:val="auto"/>
              </w:rPr>
            </w:pPr>
            <w:r w:rsidRPr="00B008A0">
              <w:rPr>
                <w:rFonts w:ascii="Times New Roman" w:hAnsi="Times New Roman" w:cs="Times New Roman"/>
                <w:color w:val="auto"/>
              </w:rPr>
              <w:t xml:space="preserve">Писмена работа - Пишување писмо за заблагодарување за добра изведба ( глума режија сценарио , </w:t>
            </w:r>
          </w:p>
          <w:p w14:paraId="0497BB3A" w14:textId="77777777" w:rsidR="00D23267" w:rsidRPr="00B008A0" w:rsidRDefault="00484BEF" w:rsidP="00ED78C0">
            <w:pPr>
              <w:pStyle w:val="NoSpacing"/>
              <w:rPr>
                <w:rFonts w:ascii="Times New Roman" w:hAnsi="Times New Roman" w:cs="Times New Roman"/>
                <w:color w:val="auto"/>
                <w:lang w:val="pl-PL"/>
              </w:rPr>
            </w:pPr>
            <w:r w:rsidRPr="00B008A0">
              <w:rPr>
                <w:rFonts w:ascii="Times New Roman" w:hAnsi="Times New Roman" w:cs="Times New Roman"/>
                <w:color w:val="auto"/>
              </w:rPr>
              <w:t>декор, костими ....)</w:t>
            </w:r>
          </w:p>
        </w:tc>
        <w:tc>
          <w:tcPr>
            <w:tcW w:w="170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14:paraId="4BF64BC1" w14:textId="77777777" w:rsidR="00D23267" w:rsidRPr="00B008A0" w:rsidRDefault="00D23267" w:rsidP="00ED78C0">
            <w:pPr>
              <w:pStyle w:val="NoSpacing"/>
              <w:rPr>
                <w:rFonts w:ascii="Times New Roman" w:hAnsi="Times New Roman" w:cs="Times New Roman"/>
                <w:color w:val="auto"/>
              </w:rPr>
            </w:pPr>
          </w:p>
        </w:tc>
      </w:tr>
    </w:tbl>
    <w:p w14:paraId="1AC37D2B" w14:textId="77777777" w:rsidR="00484BEF" w:rsidRPr="00B008A0" w:rsidRDefault="00484BEF" w:rsidP="000A258D">
      <w:pPr>
        <w:pStyle w:val="NoSpacing"/>
        <w:rPr>
          <w:rFonts w:ascii="Times New Roman" w:hAnsi="Times New Roman" w:cs="Times New Roman"/>
          <w:b/>
          <w:color w:val="auto"/>
        </w:rPr>
      </w:pPr>
    </w:p>
    <w:p w14:paraId="58A5A83F" w14:textId="77777777" w:rsidR="000A258D" w:rsidRPr="00B008A0" w:rsidRDefault="000A258D" w:rsidP="000A258D">
      <w:pPr>
        <w:pStyle w:val="NoSpacing"/>
        <w:rPr>
          <w:rFonts w:ascii="Times New Roman" w:hAnsi="Times New Roman" w:cs="Times New Roman"/>
          <w:b/>
          <w:color w:val="auto"/>
        </w:rPr>
      </w:pPr>
      <w:r w:rsidRPr="00B008A0">
        <w:rPr>
          <w:rFonts w:ascii="Times New Roman" w:hAnsi="Times New Roman" w:cs="Times New Roman"/>
          <w:b/>
          <w:color w:val="auto"/>
        </w:rPr>
        <w:t xml:space="preserve">ЦЕЛИ И ЗАДАЧИ </w:t>
      </w:r>
    </w:p>
    <w:p w14:paraId="6634599E" w14:textId="77777777" w:rsidR="000A258D" w:rsidRPr="00B008A0" w:rsidRDefault="000A258D" w:rsidP="000A258D">
      <w:pPr>
        <w:pStyle w:val="NoSpacing"/>
        <w:rPr>
          <w:rFonts w:ascii="Times New Roman" w:hAnsi="Times New Roman" w:cs="Times New Roman"/>
          <w:b/>
          <w:color w:val="auto"/>
        </w:rPr>
      </w:pPr>
      <w:r w:rsidRPr="00B008A0">
        <w:rPr>
          <w:rFonts w:ascii="Times New Roman" w:hAnsi="Times New Roman" w:cs="Times New Roman"/>
          <w:b/>
          <w:color w:val="auto"/>
        </w:rPr>
        <w:t>ОБРАЗОВНИ ЦЕЛИ</w:t>
      </w:r>
    </w:p>
    <w:p w14:paraId="015EEF59" w14:textId="77777777" w:rsidR="00D9271C" w:rsidRPr="00B008A0" w:rsidRDefault="00D9271C" w:rsidP="000A258D">
      <w:pPr>
        <w:pStyle w:val="NoSpacing"/>
        <w:rPr>
          <w:rFonts w:ascii="Times New Roman" w:hAnsi="Times New Roman" w:cs="Times New Roman"/>
          <w:b/>
          <w:color w:val="auto"/>
          <w:lang w:val="en-US"/>
        </w:rPr>
      </w:pPr>
    </w:p>
    <w:p w14:paraId="3210E0DB" w14:textId="77777777" w:rsidR="00D9271C" w:rsidRPr="00B008A0" w:rsidRDefault="00484BEF" w:rsidP="00D9271C">
      <w:pPr>
        <w:pStyle w:val="NoSpacing"/>
        <w:numPr>
          <w:ilvl w:val="0"/>
          <w:numId w:val="5"/>
        </w:numPr>
        <w:rPr>
          <w:rFonts w:ascii="Times New Roman" w:hAnsi="Times New Roman" w:cs="Times New Roman"/>
          <w:color w:val="auto"/>
        </w:rPr>
      </w:pPr>
      <w:r w:rsidRPr="00B008A0">
        <w:rPr>
          <w:rFonts w:ascii="Times New Roman" w:hAnsi="Times New Roman" w:cs="Times New Roman"/>
          <w:b/>
          <w:color w:val="auto"/>
        </w:rPr>
        <w:t xml:space="preserve">Главна цел: </w:t>
      </w:r>
      <w:r w:rsidRPr="00B008A0">
        <w:rPr>
          <w:rFonts w:ascii="Times New Roman" w:hAnsi="Times New Roman" w:cs="Times New Roman"/>
          <w:color w:val="auto"/>
        </w:rPr>
        <w:t>Искажување претпоставки за улогата на жените во секојдневието и општествениот живот, зборување за лични ставови и вкусови за филм, роман и театар, изразување критика</w:t>
      </w:r>
      <w:r w:rsidR="00D9271C" w:rsidRPr="00B008A0">
        <w:rPr>
          <w:rFonts w:ascii="Times New Roman" w:hAnsi="Times New Roman" w:cs="Times New Roman"/>
          <w:color w:val="auto"/>
        </w:rPr>
        <w:t>, писмено изразување и изразување жалба, чувства, заблагодарување.</w:t>
      </w:r>
    </w:p>
    <w:p w14:paraId="4C8EFBE3" w14:textId="77777777" w:rsidR="00D9271C" w:rsidRPr="00B008A0" w:rsidRDefault="00D9271C" w:rsidP="00D9271C">
      <w:pPr>
        <w:pStyle w:val="NoSpacing"/>
        <w:numPr>
          <w:ilvl w:val="0"/>
          <w:numId w:val="5"/>
        </w:numPr>
        <w:rPr>
          <w:rFonts w:ascii="Times New Roman" w:hAnsi="Times New Roman" w:cs="Times New Roman"/>
          <w:color w:val="auto"/>
        </w:rPr>
      </w:pPr>
      <w:r w:rsidRPr="00B008A0">
        <w:rPr>
          <w:rFonts w:ascii="Times New Roman" w:hAnsi="Times New Roman" w:cs="Times New Roman"/>
          <w:b/>
          <w:color w:val="auto"/>
        </w:rPr>
        <w:t>Конкретни цели:</w:t>
      </w:r>
    </w:p>
    <w:p w14:paraId="24622000" w14:textId="77777777" w:rsidR="00484BEF" w:rsidRPr="00B008A0" w:rsidRDefault="00484BEF" w:rsidP="000A258D">
      <w:pPr>
        <w:pStyle w:val="NoSpacing"/>
        <w:rPr>
          <w:rFonts w:ascii="Times New Roman" w:hAnsi="Times New Roman" w:cs="Times New Roman"/>
          <w:color w:val="auto"/>
        </w:rPr>
      </w:pPr>
      <w:r w:rsidRPr="00B008A0">
        <w:rPr>
          <w:rFonts w:ascii="Times New Roman" w:hAnsi="Times New Roman" w:cs="Times New Roman"/>
          <w:color w:val="auto"/>
        </w:rPr>
        <w:t xml:space="preserve">  </w:t>
      </w:r>
    </w:p>
    <w:p w14:paraId="63726AC7" w14:textId="77777777" w:rsidR="00FA3EA9" w:rsidRPr="00B008A0" w:rsidRDefault="000A258D" w:rsidP="000A258D">
      <w:pPr>
        <w:pStyle w:val="NoSpacing"/>
        <w:rPr>
          <w:rFonts w:ascii="Times New Roman" w:hAnsi="Times New Roman" w:cs="Times New Roman"/>
          <w:bCs/>
          <w:color w:val="auto"/>
        </w:rPr>
      </w:pPr>
      <w:r w:rsidRPr="00B008A0">
        <w:rPr>
          <w:rFonts w:ascii="Times New Roman" w:hAnsi="Times New Roman" w:cs="Times New Roman"/>
          <w:b/>
          <w:bCs/>
          <w:color w:val="auto"/>
          <w:u w:val="single"/>
        </w:rPr>
        <w:t>Комуникативни</w:t>
      </w:r>
      <w:r w:rsidRPr="00B008A0">
        <w:rPr>
          <w:rFonts w:ascii="Times New Roman" w:hAnsi="Times New Roman" w:cs="Times New Roman"/>
          <w:b/>
          <w:bCs/>
          <w:color w:val="auto"/>
        </w:rPr>
        <w:t>:</w:t>
      </w:r>
      <w:r w:rsidRPr="00B008A0">
        <w:rPr>
          <w:rFonts w:ascii="Times New Roman" w:hAnsi="Times New Roman" w:cs="Times New Roman"/>
          <w:bCs/>
          <w:color w:val="auto"/>
        </w:rPr>
        <w:t xml:space="preserve"> ученикот да се оспособи да</w:t>
      </w:r>
      <w:r w:rsidR="00F660F9" w:rsidRPr="00B008A0">
        <w:rPr>
          <w:rFonts w:ascii="Times New Roman" w:hAnsi="Times New Roman" w:cs="Times New Roman"/>
          <w:bCs/>
          <w:color w:val="auto"/>
        </w:rPr>
        <w:t xml:space="preserve"> искаже </w:t>
      </w:r>
      <w:r w:rsidR="00D9271C" w:rsidRPr="00B008A0">
        <w:rPr>
          <w:rFonts w:ascii="Times New Roman" w:hAnsi="Times New Roman" w:cs="Times New Roman"/>
          <w:bCs/>
          <w:color w:val="auto"/>
        </w:rPr>
        <w:t>претпоставки за улогата на жената во семејниот и општествениот живот, да искаже свои ставови и вкусови за жанрови за филм, театар, литература, да изрази своја критика, жалба, чувства, заблагодарување.</w:t>
      </w:r>
    </w:p>
    <w:p w14:paraId="377738C6" w14:textId="77777777" w:rsidR="00D9271C" w:rsidRPr="00B008A0" w:rsidRDefault="00D9271C" w:rsidP="000A258D">
      <w:pPr>
        <w:pStyle w:val="NoSpacing"/>
        <w:rPr>
          <w:rFonts w:ascii="Times New Roman" w:hAnsi="Times New Roman" w:cs="Times New Roman"/>
          <w:b/>
          <w:bCs/>
          <w:color w:val="auto"/>
          <w:u w:val="single"/>
        </w:rPr>
      </w:pPr>
    </w:p>
    <w:p w14:paraId="73C9CDA8" w14:textId="77777777" w:rsidR="00D9271C" w:rsidRPr="00B008A0" w:rsidRDefault="000A258D" w:rsidP="000A258D">
      <w:pPr>
        <w:pStyle w:val="NoSpacing"/>
        <w:rPr>
          <w:rFonts w:ascii="Times New Roman" w:hAnsi="Times New Roman" w:cs="Times New Roman"/>
          <w:bCs/>
          <w:color w:val="auto"/>
          <w:u w:val="single"/>
        </w:rPr>
      </w:pPr>
      <w:r w:rsidRPr="00B008A0">
        <w:rPr>
          <w:rFonts w:ascii="Times New Roman" w:hAnsi="Times New Roman" w:cs="Times New Roman"/>
          <w:b/>
          <w:bCs/>
          <w:color w:val="auto"/>
          <w:u w:val="single"/>
        </w:rPr>
        <w:lastRenderedPageBreak/>
        <w:t>Јазични цели</w:t>
      </w:r>
      <w:r w:rsidRPr="00B008A0">
        <w:rPr>
          <w:rFonts w:ascii="Times New Roman" w:hAnsi="Times New Roman" w:cs="Times New Roman"/>
          <w:bCs/>
          <w:color w:val="auto"/>
          <w:u w:val="single"/>
        </w:rPr>
        <w:t>:</w:t>
      </w:r>
    </w:p>
    <w:p w14:paraId="1FE39C0C" w14:textId="77777777" w:rsidR="000A258D" w:rsidRPr="00B008A0" w:rsidRDefault="000A258D" w:rsidP="00230B80">
      <w:pPr>
        <w:suppressAutoHyphens w:val="0"/>
        <w:autoSpaceDE w:val="0"/>
        <w:autoSpaceDN w:val="0"/>
        <w:adjustRightInd w:val="0"/>
        <w:spacing w:after="0" w:line="240" w:lineRule="auto"/>
        <w:rPr>
          <w:rFonts w:ascii="Times New Roman" w:eastAsiaTheme="minorHAnsi" w:hAnsi="Times New Roman" w:cs="Times New Roman"/>
          <w:color w:val="auto"/>
        </w:rPr>
      </w:pPr>
      <w:r w:rsidRPr="00B008A0">
        <w:rPr>
          <w:rFonts w:ascii="Times New Roman" w:hAnsi="Times New Roman" w:cs="Times New Roman"/>
          <w:b/>
          <w:bCs/>
          <w:i/>
          <w:color w:val="auto"/>
        </w:rPr>
        <w:t>-граматички</w:t>
      </w:r>
      <w:r w:rsidRPr="00B008A0">
        <w:rPr>
          <w:rFonts w:ascii="Times New Roman" w:hAnsi="Times New Roman" w:cs="Times New Roman"/>
          <w:b/>
          <w:bCs/>
          <w:color w:val="auto"/>
        </w:rPr>
        <w:t>:</w:t>
      </w:r>
      <w:r w:rsidR="006A4D77" w:rsidRPr="00B008A0">
        <w:rPr>
          <w:rFonts w:ascii="Times New Roman" w:hAnsi="Times New Roman" w:cs="Times New Roman"/>
          <w:bCs/>
          <w:color w:val="auto"/>
        </w:rPr>
        <w:t xml:space="preserve"> да </w:t>
      </w:r>
      <w:r w:rsidRPr="00B008A0">
        <w:rPr>
          <w:rFonts w:ascii="Times New Roman" w:hAnsi="Times New Roman" w:cs="Times New Roman"/>
          <w:bCs/>
          <w:color w:val="auto"/>
        </w:rPr>
        <w:t>идентификува и приме</w:t>
      </w:r>
      <w:r w:rsidR="00AF2814" w:rsidRPr="00B008A0">
        <w:rPr>
          <w:rFonts w:ascii="Times New Roman" w:hAnsi="Times New Roman" w:cs="Times New Roman"/>
          <w:bCs/>
          <w:color w:val="auto"/>
        </w:rPr>
        <w:t xml:space="preserve">нува  </w:t>
      </w:r>
      <w:r w:rsidR="00FA3EA9" w:rsidRPr="00B008A0">
        <w:rPr>
          <w:rFonts w:ascii="Times New Roman" w:hAnsi="Times New Roman" w:cs="Times New Roman"/>
          <w:bCs/>
          <w:color w:val="auto"/>
        </w:rPr>
        <w:t xml:space="preserve">сојузен </w:t>
      </w:r>
      <w:r w:rsidR="00D9271C" w:rsidRPr="00B008A0">
        <w:rPr>
          <w:rFonts w:ascii="Times New Roman" w:hAnsi="Times New Roman" w:cs="Times New Roman"/>
          <w:bCs/>
          <w:color w:val="auto"/>
        </w:rPr>
        <w:t xml:space="preserve">и условен начин </w:t>
      </w:r>
      <w:r w:rsidR="00FA3EA9" w:rsidRPr="00B008A0">
        <w:rPr>
          <w:rFonts w:ascii="Times New Roman" w:hAnsi="Times New Roman" w:cs="Times New Roman"/>
          <w:bCs/>
          <w:color w:val="auto"/>
        </w:rPr>
        <w:t>начин (</w:t>
      </w:r>
      <w:r w:rsidR="00D9271C" w:rsidRPr="00B008A0">
        <w:rPr>
          <w:rFonts w:ascii="Times New Roman" w:hAnsi="Times New Roman" w:cs="Times New Roman"/>
          <w:bCs/>
          <w:color w:val="auto"/>
        </w:rPr>
        <w:t>le</w:t>
      </w:r>
      <w:r w:rsidR="00FA3EA9" w:rsidRPr="00B008A0">
        <w:rPr>
          <w:rFonts w:ascii="Times New Roman" w:hAnsi="Times New Roman" w:cs="Times New Roman"/>
          <w:bCs/>
          <w:color w:val="auto"/>
        </w:rPr>
        <w:t xml:space="preserve"> subjonctif</w:t>
      </w:r>
      <w:r w:rsidR="00D9271C" w:rsidRPr="00B008A0">
        <w:rPr>
          <w:rFonts w:ascii="Times New Roman" w:hAnsi="Times New Roman" w:cs="Times New Roman"/>
          <w:bCs/>
          <w:color w:val="auto"/>
        </w:rPr>
        <w:t xml:space="preserve"> </w:t>
      </w:r>
      <w:r w:rsidR="00FA3EA9" w:rsidRPr="00B008A0">
        <w:rPr>
          <w:rFonts w:ascii="Times New Roman" w:hAnsi="Times New Roman" w:cs="Times New Roman"/>
          <w:bCs/>
          <w:color w:val="auto"/>
        </w:rPr>
        <w:t xml:space="preserve"> </w:t>
      </w:r>
      <w:r w:rsidR="00D9271C" w:rsidRPr="00B008A0">
        <w:rPr>
          <w:rFonts w:ascii="Times New Roman" w:hAnsi="Times New Roman" w:cs="Times New Roman"/>
          <w:bCs/>
          <w:color w:val="auto"/>
        </w:rPr>
        <w:t>et l’indicatif</w:t>
      </w:r>
      <w:r w:rsidR="00FA3EA9" w:rsidRPr="00B008A0">
        <w:rPr>
          <w:rFonts w:ascii="Times New Roman" w:hAnsi="Times New Roman" w:cs="Times New Roman"/>
          <w:bCs/>
          <w:color w:val="auto"/>
        </w:rPr>
        <w:t>)</w:t>
      </w:r>
      <w:r w:rsidR="006A4D77" w:rsidRPr="00B008A0">
        <w:rPr>
          <w:rFonts w:ascii="Times New Roman" w:eastAsiaTheme="minorHAnsi" w:hAnsi="Times New Roman" w:cs="Times New Roman"/>
          <w:color w:val="auto"/>
        </w:rPr>
        <w:t xml:space="preserve"> </w:t>
      </w:r>
      <w:r w:rsidR="00230B80" w:rsidRPr="00B008A0">
        <w:rPr>
          <w:rFonts w:ascii="Times New Roman" w:eastAsiaTheme="minorHAnsi" w:hAnsi="Times New Roman" w:cs="Times New Roman"/>
          <w:color w:val="auto"/>
        </w:rPr>
        <w:t xml:space="preserve">, да се повтори употреба на </w:t>
      </w:r>
      <w:r w:rsidR="00D9271C" w:rsidRPr="00B008A0">
        <w:rPr>
          <w:rFonts w:ascii="Times New Roman" w:eastAsiaTheme="minorHAnsi" w:hAnsi="Times New Roman" w:cs="Times New Roman"/>
          <w:color w:val="auto"/>
        </w:rPr>
        <w:t>глаголската именка и придавка</w:t>
      </w:r>
      <w:r w:rsidR="00230B80" w:rsidRPr="00B008A0">
        <w:rPr>
          <w:rFonts w:ascii="Times New Roman" w:eastAsiaTheme="minorHAnsi" w:hAnsi="Times New Roman" w:cs="Times New Roman"/>
          <w:color w:val="auto"/>
        </w:rPr>
        <w:t xml:space="preserve">, </w:t>
      </w:r>
      <w:r w:rsidR="00D9271C" w:rsidRPr="00B008A0">
        <w:rPr>
          <w:rFonts w:ascii="Times New Roman" w:eastAsiaTheme="minorHAnsi" w:hAnsi="Times New Roman" w:cs="Times New Roman"/>
          <w:color w:val="auto"/>
        </w:rPr>
        <w:t xml:space="preserve">сложени релативни заменки. </w:t>
      </w:r>
    </w:p>
    <w:p w14:paraId="79E62F21" w14:textId="77777777" w:rsidR="000A258D" w:rsidRPr="00B008A0" w:rsidRDefault="000A258D" w:rsidP="000A258D">
      <w:pPr>
        <w:pStyle w:val="NoSpacing"/>
        <w:rPr>
          <w:rFonts w:ascii="Times New Roman" w:hAnsi="Times New Roman" w:cs="Times New Roman"/>
          <w:bCs/>
          <w:color w:val="auto"/>
        </w:rPr>
      </w:pPr>
      <w:r w:rsidRPr="00B008A0">
        <w:rPr>
          <w:rFonts w:ascii="Times New Roman" w:hAnsi="Times New Roman" w:cs="Times New Roman"/>
          <w:bCs/>
          <w:i/>
          <w:color w:val="auto"/>
        </w:rPr>
        <w:t xml:space="preserve">- </w:t>
      </w:r>
      <w:r w:rsidRPr="00B008A0">
        <w:rPr>
          <w:rFonts w:ascii="Times New Roman" w:hAnsi="Times New Roman" w:cs="Times New Roman"/>
          <w:b/>
          <w:bCs/>
          <w:i/>
          <w:color w:val="auto"/>
        </w:rPr>
        <w:t>лексички:</w:t>
      </w:r>
      <w:r w:rsidRPr="00B008A0">
        <w:rPr>
          <w:rFonts w:ascii="Times New Roman" w:hAnsi="Times New Roman" w:cs="Times New Roman"/>
          <w:bCs/>
          <w:color w:val="auto"/>
        </w:rPr>
        <w:t xml:space="preserve"> да користи соодветен в</w:t>
      </w:r>
      <w:r w:rsidR="006A4D77" w:rsidRPr="00B008A0">
        <w:rPr>
          <w:rFonts w:ascii="Times New Roman" w:hAnsi="Times New Roman" w:cs="Times New Roman"/>
          <w:bCs/>
          <w:color w:val="auto"/>
        </w:rPr>
        <w:t>ока</w:t>
      </w:r>
      <w:r w:rsidR="00230B80" w:rsidRPr="00B008A0">
        <w:rPr>
          <w:rFonts w:ascii="Times New Roman" w:hAnsi="Times New Roman" w:cs="Times New Roman"/>
          <w:bCs/>
          <w:color w:val="auto"/>
        </w:rPr>
        <w:t>булар поврзан со уметност, филм, роман</w:t>
      </w:r>
      <w:r w:rsidR="00D9271C" w:rsidRPr="00B008A0">
        <w:rPr>
          <w:rFonts w:ascii="Times New Roman" w:hAnsi="Times New Roman" w:cs="Times New Roman"/>
          <w:bCs/>
          <w:color w:val="auto"/>
        </w:rPr>
        <w:t>, театар</w:t>
      </w:r>
      <w:r w:rsidRPr="00B008A0">
        <w:rPr>
          <w:rFonts w:ascii="Times New Roman" w:hAnsi="Times New Roman" w:cs="Times New Roman"/>
          <w:bCs/>
          <w:color w:val="auto"/>
        </w:rPr>
        <w:t>.</w:t>
      </w:r>
    </w:p>
    <w:p w14:paraId="0EAAFCBA" w14:textId="77777777" w:rsidR="000A258D" w:rsidRPr="00B008A0" w:rsidRDefault="000A258D" w:rsidP="00A37E01">
      <w:pPr>
        <w:rPr>
          <w:rFonts w:ascii="Times New Roman" w:hAnsi="Times New Roman" w:cs="Times New Roman"/>
          <w:bCs/>
          <w:color w:val="auto"/>
        </w:rPr>
      </w:pPr>
      <w:r w:rsidRPr="00B008A0">
        <w:rPr>
          <w:rFonts w:ascii="Times New Roman" w:hAnsi="Times New Roman" w:cs="Times New Roman"/>
          <w:b/>
          <w:bCs/>
          <w:i/>
          <w:color w:val="auto"/>
        </w:rPr>
        <w:t>-фонетски</w:t>
      </w:r>
      <w:r w:rsidRPr="00B008A0">
        <w:rPr>
          <w:rFonts w:ascii="Times New Roman" w:hAnsi="Times New Roman" w:cs="Times New Roman"/>
          <w:bCs/>
          <w:color w:val="auto"/>
        </w:rPr>
        <w:t xml:space="preserve">: </w:t>
      </w:r>
      <w:r w:rsidR="00D9271C" w:rsidRPr="00B008A0">
        <w:rPr>
          <w:rFonts w:ascii="Times New Roman" w:hAnsi="Times New Roman" w:cs="Times New Roman"/>
          <w:bCs/>
          <w:color w:val="auto"/>
        </w:rPr>
        <w:t>изговор на [s]; [z]; [</w:t>
      </w:r>
      <w:r w:rsidR="00EE3199" w:rsidRPr="00B008A0">
        <w:rPr>
          <w:rFonts w:ascii="Times New Roman" w:hAnsi="Times New Roman" w:cs="Times New Roman"/>
          <w:bCs/>
          <w:color w:val="auto"/>
        </w:rPr>
        <w:t>ꭍ]; [</w:t>
      </w:r>
      <w:r w:rsidR="00EE3199" w:rsidRPr="00B008A0">
        <w:rPr>
          <w:rFonts w:ascii="Arial" w:hAnsi="Arial" w:cs="Arial"/>
          <w:bCs/>
          <w:color w:val="auto"/>
        </w:rPr>
        <w:t>ʓ</w:t>
      </w:r>
      <w:r w:rsidR="00EE3199" w:rsidRPr="00B008A0">
        <w:rPr>
          <w:rFonts w:ascii="Times New Roman" w:hAnsi="Times New Roman" w:cs="Times New Roman"/>
          <w:bCs/>
          <w:color w:val="auto"/>
        </w:rPr>
        <w:t>]</w:t>
      </w:r>
    </w:p>
    <w:p w14:paraId="50AE293C" w14:textId="77777777" w:rsidR="000A258D" w:rsidRPr="00B008A0" w:rsidRDefault="000A258D" w:rsidP="000A258D">
      <w:pPr>
        <w:pStyle w:val="NoSpacing"/>
        <w:rPr>
          <w:rFonts w:ascii="Times New Roman" w:hAnsi="Times New Roman" w:cs="Times New Roman"/>
          <w:bCs/>
          <w:color w:val="auto"/>
        </w:rPr>
      </w:pPr>
      <w:r w:rsidRPr="00B008A0">
        <w:rPr>
          <w:rFonts w:ascii="Times New Roman" w:hAnsi="Times New Roman" w:cs="Times New Roman"/>
          <w:b/>
          <w:bCs/>
          <w:i/>
          <w:color w:val="auto"/>
        </w:rPr>
        <w:t>- цивилизациски</w:t>
      </w:r>
      <w:r w:rsidRPr="00B008A0">
        <w:rPr>
          <w:rFonts w:ascii="Times New Roman" w:hAnsi="Times New Roman" w:cs="Times New Roman"/>
          <w:bCs/>
          <w:color w:val="auto"/>
        </w:rPr>
        <w:t xml:space="preserve"> : да се здобие со одре</w:t>
      </w:r>
      <w:r w:rsidR="00A37E01" w:rsidRPr="00B008A0">
        <w:rPr>
          <w:rFonts w:ascii="Times New Roman" w:hAnsi="Times New Roman" w:cs="Times New Roman"/>
          <w:bCs/>
          <w:color w:val="auto"/>
        </w:rPr>
        <w:t xml:space="preserve">дени познавања за </w:t>
      </w:r>
      <w:r w:rsidR="00EE3199" w:rsidRPr="00B008A0">
        <w:rPr>
          <w:rFonts w:ascii="Times New Roman" w:hAnsi="Times New Roman" w:cs="Times New Roman"/>
          <w:bCs/>
          <w:color w:val="auto"/>
        </w:rPr>
        <w:t>Бразил и животот во него</w:t>
      </w:r>
      <w:r w:rsidR="005122CF" w:rsidRPr="00B008A0">
        <w:rPr>
          <w:rFonts w:ascii="Times New Roman" w:hAnsi="Times New Roman" w:cs="Times New Roman"/>
          <w:bCs/>
          <w:color w:val="auto"/>
        </w:rPr>
        <w:t xml:space="preserve">. </w:t>
      </w:r>
    </w:p>
    <w:p w14:paraId="4470CF71" w14:textId="77777777" w:rsidR="000A258D" w:rsidRPr="00B008A0" w:rsidRDefault="000A258D" w:rsidP="000A258D">
      <w:pPr>
        <w:pStyle w:val="NoSpacing"/>
        <w:rPr>
          <w:rFonts w:ascii="Times New Roman" w:hAnsi="Times New Roman" w:cs="Times New Roman"/>
          <w:b/>
          <w:bCs/>
          <w:color w:val="auto"/>
        </w:rPr>
      </w:pPr>
      <w:r w:rsidRPr="00B008A0">
        <w:rPr>
          <w:rFonts w:ascii="Times New Roman" w:hAnsi="Times New Roman" w:cs="Times New Roman"/>
          <w:b/>
          <w:bCs/>
          <w:color w:val="auto"/>
        </w:rPr>
        <w:t>ВОСПИТНИ ЦЕЛИ</w:t>
      </w:r>
    </w:p>
    <w:p w14:paraId="36D30A6D" w14:textId="77777777" w:rsidR="000A258D" w:rsidRPr="00B008A0" w:rsidRDefault="000A258D" w:rsidP="000A258D">
      <w:pPr>
        <w:pStyle w:val="NoSpacing"/>
        <w:rPr>
          <w:rFonts w:ascii="Times New Roman" w:hAnsi="Times New Roman" w:cs="Times New Roman"/>
          <w:bCs/>
          <w:color w:val="auto"/>
        </w:rPr>
      </w:pPr>
      <w:r w:rsidRPr="00B008A0">
        <w:rPr>
          <w:rFonts w:ascii="Times New Roman" w:hAnsi="Times New Roman" w:cs="Times New Roman"/>
          <w:bCs/>
          <w:color w:val="auto"/>
        </w:rPr>
        <w:t>- Да слуша внимателно упатство за работа, да постави прашање кога тоа ќе биде побарано или ќе му биде дозволено, да ја почитува работната дисциплина на часот, внимателно да ги слуша другите и да го почитува нивното мислење без разлика дали се согласува со истото или не, да соработува во работа на час во парови и во група, да не ги навредува останатите и да го наметнува своето мислење, да се однесува и да ги почитува однапред поставените правила.</w:t>
      </w:r>
    </w:p>
    <w:p w14:paraId="5943D269" w14:textId="77777777" w:rsidR="000A258D" w:rsidRPr="00B008A0" w:rsidRDefault="000A258D" w:rsidP="000A258D">
      <w:pPr>
        <w:pStyle w:val="NoSpacing"/>
        <w:rPr>
          <w:rFonts w:ascii="Times New Roman" w:hAnsi="Times New Roman" w:cs="Times New Roman"/>
          <w:b/>
          <w:bCs/>
          <w:color w:val="auto"/>
        </w:rPr>
      </w:pPr>
      <w:r w:rsidRPr="00B008A0">
        <w:rPr>
          <w:rFonts w:ascii="Times New Roman" w:hAnsi="Times New Roman" w:cs="Times New Roman"/>
          <w:b/>
          <w:bCs/>
          <w:color w:val="auto"/>
        </w:rPr>
        <w:t>ФУНКЦИОНАЛНИ ЦЕЛИ</w:t>
      </w:r>
    </w:p>
    <w:p w14:paraId="19EBE5AE" w14:textId="77777777" w:rsidR="000A258D" w:rsidRPr="00B008A0" w:rsidRDefault="000A258D" w:rsidP="000A258D">
      <w:pPr>
        <w:pStyle w:val="NoSpacing"/>
        <w:rPr>
          <w:rFonts w:ascii="Times New Roman" w:hAnsi="Times New Roman" w:cs="Times New Roman"/>
          <w:color w:val="auto"/>
        </w:rPr>
      </w:pPr>
      <w:r w:rsidRPr="00B008A0">
        <w:rPr>
          <w:rFonts w:ascii="Times New Roman" w:hAnsi="Times New Roman" w:cs="Times New Roman"/>
          <w:color w:val="auto"/>
        </w:rPr>
        <w:t>- да ги развие своите ментални способности и вештини,  да размислува креативно и да поттикнува креативни идеи, да споредува соодветна ситуација кај нас и во некоја друга земја.</w:t>
      </w:r>
    </w:p>
    <w:p w14:paraId="09D70E65" w14:textId="77777777" w:rsidR="000A258D" w:rsidRPr="00B008A0" w:rsidRDefault="000A258D" w:rsidP="000A258D">
      <w:pPr>
        <w:pStyle w:val="NoSpacing"/>
        <w:rPr>
          <w:rFonts w:ascii="Times New Roman" w:hAnsi="Times New Roman" w:cs="Times New Roman"/>
          <w:color w:val="auto"/>
        </w:rPr>
      </w:pPr>
      <w:r w:rsidRPr="00B008A0">
        <w:rPr>
          <w:rFonts w:ascii="Times New Roman" w:hAnsi="Times New Roman" w:cs="Times New Roman"/>
          <w:b/>
          <w:color w:val="auto"/>
        </w:rPr>
        <w:t>Услови за работа</w:t>
      </w:r>
      <w:r w:rsidRPr="00B008A0">
        <w:rPr>
          <w:rFonts w:ascii="Times New Roman" w:hAnsi="Times New Roman" w:cs="Times New Roman"/>
          <w:color w:val="auto"/>
        </w:rPr>
        <w:t xml:space="preserve"> - учебник за ученици,работна тетратка,прирачник за професорот, интернет пристап, касетофон, двојазичен речник (македонско-француски-француски-македонски) аудиовизуелен материјал: аудио ЦД, весници, списанија, графики, слики / флеш карти, мапи/табели - визуелни извори: ЛЦД проектор, електронска табла, компјутери, графоскоп</w:t>
      </w:r>
    </w:p>
    <w:p w14:paraId="1A4FE56D" w14:textId="77777777" w:rsidR="000A258D" w:rsidRDefault="000A258D" w:rsidP="000A258D">
      <w:pPr>
        <w:pStyle w:val="NoSpacing"/>
        <w:rPr>
          <w:rFonts w:ascii="Times New Roman" w:hAnsi="Times New Roman" w:cs="Times New Roman"/>
          <w:bCs/>
          <w:color w:val="auto"/>
        </w:rPr>
      </w:pPr>
      <w:r w:rsidRPr="008438AD">
        <w:rPr>
          <w:rFonts w:ascii="Times New Roman" w:hAnsi="Times New Roman" w:cs="Times New Roman"/>
          <w:b/>
          <w:color w:val="auto"/>
        </w:rPr>
        <w:t>Корелација</w:t>
      </w:r>
      <w:r w:rsidRPr="00B008A0">
        <w:rPr>
          <w:rFonts w:ascii="Times New Roman" w:hAnsi="Times New Roman" w:cs="Times New Roman"/>
          <w:color w:val="auto"/>
        </w:rPr>
        <w:t xml:space="preserve"> - </w:t>
      </w:r>
      <w:r w:rsidRPr="00B008A0">
        <w:rPr>
          <w:rFonts w:ascii="Times New Roman" w:hAnsi="Times New Roman" w:cs="Times New Roman"/>
          <w:bCs/>
          <w:color w:val="auto"/>
        </w:rPr>
        <w:t>-македонски јазик, прв странски јазик, географија, култура, цивилизација</w:t>
      </w:r>
    </w:p>
    <w:p w14:paraId="4B071E73" w14:textId="05057BB9" w:rsidR="008438AD" w:rsidRPr="008438AD" w:rsidRDefault="008438AD" w:rsidP="000A258D">
      <w:pPr>
        <w:pStyle w:val="NoSpacing"/>
        <w:rPr>
          <w:rFonts w:ascii="Times New Roman" w:hAnsi="Times New Roman" w:cs="Times New Roman"/>
          <w:bCs/>
          <w:color w:val="auto"/>
        </w:rPr>
      </w:pPr>
      <w:r w:rsidRPr="008438AD">
        <w:rPr>
          <w:rFonts w:ascii="Times New Roman" w:hAnsi="Times New Roman" w:cs="Times New Roman"/>
          <w:b/>
          <w:bCs/>
          <w:color w:val="auto"/>
        </w:rPr>
        <w:t xml:space="preserve">Еко содржини: </w:t>
      </w:r>
      <w:r w:rsidRPr="008438AD">
        <w:rPr>
          <w:rFonts w:ascii="Times New Roman" w:hAnsi="Times New Roman" w:cs="Times New Roman"/>
          <w:bCs/>
          <w:color w:val="auto"/>
        </w:rPr>
        <w:t>Непочитување на правилата за заштита на околината и работното место</w:t>
      </w:r>
    </w:p>
    <w:p w14:paraId="06214AF0" w14:textId="77777777" w:rsidR="009E5D50" w:rsidRPr="00B008A0" w:rsidRDefault="000A258D" w:rsidP="00D23267">
      <w:pPr>
        <w:spacing w:line="240" w:lineRule="auto"/>
        <w:rPr>
          <w:rFonts w:ascii="Times New Roman" w:hAnsi="Times New Roman" w:cs="Times New Roman"/>
          <w:b/>
          <w:color w:val="auto"/>
          <w:lang w:val="en-US"/>
        </w:rPr>
      </w:pPr>
      <w:r w:rsidRPr="00B008A0">
        <w:rPr>
          <w:rFonts w:ascii="Times New Roman" w:hAnsi="Times New Roman" w:cs="Times New Roman"/>
          <w:b/>
          <w:color w:val="auto"/>
        </w:rPr>
        <w:t xml:space="preserve">ИКТ во настава </w:t>
      </w:r>
      <w:r w:rsidR="00681027" w:rsidRPr="00B008A0">
        <w:rPr>
          <w:rFonts w:ascii="Times New Roman" w:hAnsi="Times New Roman" w:cs="Times New Roman"/>
          <w:b/>
          <w:color w:val="auto"/>
        </w:rPr>
        <w:t xml:space="preserve"> </w:t>
      </w:r>
    </w:p>
    <w:p w14:paraId="46447F7A" w14:textId="77777777" w:rsidR="00EE3199" w:rsidRPr="00B008A0" w:rsidRDefault="00EE3199" w:rsidP="00EE3199">
      <w:pPr>
        <w:pStyle w:val="ListParagraph"/>
        <w:numPr>
          <w:ilvl w:val="0"/>
          <w:numId w:val="6"/>
        </w:numPr>
        <w:spacing w:line="240" w:lineRule="auto"/>
        <w:rPr>
          <w:rFonts w:ascii="Times New Roman" w:hAnsi="Times New Roman" w:cs="Times New Roman"/>
          <w:b/>
          <w:color w:val="auto"/>
          <w:lang w:val="en-US"/>
        </w:rPr>
      </w:pPr>
      <w:r w:rsidRPr="00B008A0">
        <w:rPr>
          <w:rFonts w:ascii="Times New Roman" w:hAnsi="Times New Roman" w:cs="Times New Roman"/>
          <w:color w:val="auto"/>
        </w:rPr>
        <w:t>Истражување за успешни жени во светска историја</w:t>
      </w:r>
    </w:p>
    <w:p w14:paraId="4CDB3E31" w14:textId="77777777" w:rsidR="00EE3199" w:rsidRPr="008438AD" w:rsidRDefault="008438AD" w:rsidP="000A258D">
      <w:pPr>
        <w:spacing w:line="240" w:lineRule="auto"/>
        <w:rPr>
          <w:rFonts w:ascii="Times New Roman" w:hAnsi="Times New Roman" w:cs="Times New Roman"/>
          <w:color w:val="auto"/>
          <w:lang w:val="en-US"/>
        </w:rPr>
      </w:pPr>
      <w:hyperlink r:id="rId6" w:history="1">
        <w:r w:rsidR="00EE3199" w:rsidRPr="008438AD">
          <w:rPr>
            <w:rStyle w:val="Hyperlink"/>
            <w:rFonts w:ascii="Times New Roman" w:hAnsi="Times New Roman" w:cs="Times New Roman"/>
            <w:color w:val="auto"/>
            <w:u w:val="none"/>
          </w:rPr>
          <w:t>http://www.culturefle.net/article-fait-divers-pour-la-classe-de-fle-b1-elle-aimait-trop-les-animaux-83903182.html</w:t>
        </w:r>
      </w:hyperlink>
    </w:p>
    <w:p w14:paraId="11EDB399" w14:textId="77777777" w:rsidR="005F1970" w:rsidRPr="008438AD" w:rsidRDefault="00EE3199" w:rsidP="000A258D">
      <w:pPr>
        <w:spacing w:line="240" w:lineRule="auto"/>
        <w:rPr>
          <w:rFonts w:ascii="Times New Roman" w:hAnsi="Times New Roman" w:cs="Times New Roman"/>
          <w:color w:val="auto"/>
        </w:rPr>
      </w:pPr>
      <w:r w:rsidRPr="008438AD">
        <w:rPr>
          <w:rFonts w:ascii="Times New Roman" w:hAnsi="Times New Roman" w:cs="Times New Roman"/>
          <w:color w:val="auto"/>
        </w:rPr>
        <w:t xml:space="preserve"> </w:t>
      </w:r>
      <w:hyperlink r:id="rId7" w:history="1">
        <w:r w:rsidR="00A35241" w:rsidRPr="008438AD">
          <w:rPr>
            <w:rStyle w:val="Hyperlink"/>
            <w:rFonts w:ascii="Times New Roman" w:hAnsi="Times New Roman" w:cs="Times New Roman"/>
            <w:color w:val="auto"/>
            <w:u w:val="none"/>
          </w:rPr>
          <w:t>https://www.1jour1actu.com/grand-dossier/femmes-celebre/</w:t>
        </w:r>
      </w:hyperlink>
    </w:p>
    <w:p w14:paraId="670FA73B" w14:textId="77777777" w:rsidR="000A258D" w:rsidRPr="00B008A0" w:rsidRDefault="000A258D" w:rsidP="000A258D">
      <w:pPr>
        <w:spacing w:line="240" w:lineRule="auto"/>
        <w:rPr>
          <w:rFonts w:ascii="Times New Roman" w:hAnsi="Times New Roman" w:cs="Times New Roman"/>
          <w:b/>
          <w:color w:val="auto"/>
        </w:rPr>
      </w:pPr>
      <w:r w:rsidRPr="00B008A0">
        <w:rPr>
          <w:rFonts w:ascii="Times New Roman" w:hAnsi="Times New Roman" w:cs="Times New Roman"/>
          <w:b/>
          <w:color w:val="auto"/>
        </w:rPr>
        <w:t>Форми и методи на работа</w:t>
      </w:r>
    </w:p>
    <w:p w14:paraId="5E8F7A8B"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w:t>
      </w:r>
    </w:p>
    <w:p w14:paraId="415D06DB"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 xml:space="preserve">Ќе се применуваат  т.н соодветни методологии, интерактивни наставни методи, игри, графички организатори, методи и техники за поттикнување на критичкото мислење кај учениците, учење во заедница, еклектичен пристап. Во потребата да се оддалечиме од следење </w:t>
      </w:r>
      <w:r w:rsidRPr="00B008A0">
        <w:rPr>
          <w:rFonts w:ascii="Times New Roman" w:hAnsi="Times New Roman" w:cs="Times New Roman"/>
          <w:color w:val="auto"/>
        </w:rPr>
        <w:lastRenderedPageBreak/>
        <w:t xml:space="preserve">и примена на една специфична методологија, еклектичниот пристап ќе биде синоним за користење на спектар на техники и активности од јазични наставни приоди и методологии. </w:t>
      </w:r>
    </w:p>
    <w:p w14:paraId="28DCC9AA"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 xml:space="preserve">На часот наставникот одлучува која методологија или пристап ќе се користи во зависност од целите на наставните единици и учениците во групата. Речиси сите современи учебници за изучување на француски јазик вклучуваат мешавина на пристапи и методологии. </w:t>
      </w:r>
    </w:p>
    <w:p w14:paraId="39314AE3"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Во училница, една типична лекција може да комбинира елементи од различни извори: комуникативен приод, кооперативно учење, лексичкиот пристап, на пример, работа на текст -фокусирајќи се на лексички парчиња во читањето, усмено излагање, метод на пишување или структурно-ситуациски пристап, на пример, создавање на јасен контекст за претставување на нови структури, разговорен/аудио лингвален метод и др.</w:t>
      </w:r>
    </w:p>
    <w:p w14:paraId="3312AEEC"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Пример: Часот започнува со индуктивна активност во која учениците идентификуваат различни начини на употреба на синоними за движење по пат на читање текст. Тие потоа ги увежбуваат по пат на APT (approche phisical totale). На друг час воведувањето на новата тема се остварува по пат на „ l'enseignement des langues basée sur les tâches“ лекција, (лекција која се базира на доделување задачи на ученикот) и сл.</w:t>
      </w:r>
    </w:p>
    <w:p w14:paraId="6ECD6002" w14:textId="77777777" w:rsidR="000A258D" w:rsidRPr="00B008A0" w:rsidRDefault="000A258D" w:rsidP="000A258D">
      <w:pPr>
        <w:numPr>
          <w:ilvl w:val="0"/>
          <w:numId w:val="3"/>
        </w:numPr>
        <w:spacing w:line="240" w:lineRule="auto"/>
        <w:rPr>
          <w:rFonts w:ascii="Times New Roman" w:hAnsi="Times New Roman" w:cs="Times New Roman"/>
          <w:b/>
          <w:color w:val="auto"/>
        </w:rPr>
      </w:pPr>
      <w:r w:rsidRPr="00B008A0">
        <w:rPr>
          <w:rFonts w:ascii="Times New Roman" w:hAnsi="Times New Roman" w:cs="Times New Roman"/>
          <w:b/>
          <w:color w:val="auto"/>
        </w:rPr>
        <w:t>Средства и постапки за вреднување</w:t>
      </w:r>
    </w:p>
    <w:p w14:paraId="57E9297B" w14:textId="77777777" w:rsidR="000A258D" w:rsidRPr="00B008A0" w:rsidRDefault="000A258D" w:rsidP="000A258D">
      <w:pPr>
        <w:spacing w:line="240" w:lineRule="auto"/>
        <w:rPr>
          <w:rFonts w:ascii="Times New Roman" w:hAnsi="Times New Roman" w:cs="Times New Roman"/>
          <w:color w:val="auto"/>
        </w:rPr>
      </w:pPr>
      <w:r w:rsidRPr="00B008A0">
        <w:rPr>
          <w:rFonts w:ascii="Times New Roman" w:hAnsi="Times New Roman" w:cs="Times New Roman"/>
          <w:color w:val="auto"/>
        </w:rPr>
        <w:t xml:space="preserve">- Проверка на реализираните активности на учениците на часот и нивни усни одговори на поставените прашања, проверка на домашни задачи, ситуации во кои учениците треба да ги применуваат усвоените знаења и вештини, повратни информациии на часовите планирани за повторување и утврдување на наставната целина, самоевалуација, </w:t>
      </w:r>
      <w:r w:rsidRPr="00B008A0">
        <w:rPr>
          <w:rFonts w:ascii="Times New Roman" w:hAnsi="Times New Roman" w:cs="Times New Roman"/>
          <w:bCs/>
          <w:color w:val="auto"/>
        </w:rPr>
        <w:t xml:space="preserve">набљудување, </w:t>
      </w:r>
      <w:r w:rsidRPr="00B008A0">
        <w:rPr>
          <w:rFonts w:ascii="Times New Roman" w:hAnsi="Times New Roman" w:cs="Times New Roman"/>
          <w:color w:val="auto"/>
        </w:rPr>
        <w:t>наставни ливчиња, вежби на сајтот од” le point du fle“, francaisfacile.com, bonjourdefrance.com ...</w:t>
      </w:r>
    </w:p>
    <w:p w14:paraId="26E93E29" w14:textId="77777777" w:rsidR="000A258D" w:rsidRPr="00B008A0" w:rsidRDefault="000A258D" w:rsidP="000A258D">
      <w:pPr>
        <w:numPr>
          <w:ilvl w:val="0"/>
          <w:numId w:val="3"/>
        </w:numPr>
        <w:spacing w:line="240" w:lineRule="auto"/>
        <w:rPr>
          <w:rFonts w:ascii="Times New Roman" w:hAnsi="Times New Roman" w:cs="Times New Roman"/>
          <w:b/>
          <w:bCs/>
          <w:color w:val="auto"/>
          <w:lang w:val="en-US"/>
        </w:rPr>
      </w:pPr>
      <w:proofErr w:type="spellStart"/>
      <w:r w:rsidRPr="00B008A0">
        <w:rPr>
          <w:rFonts w:ascii="Times New Roman" w:hAnsi="Times New Roman" w:cs="Times New Roman"/>
          <w:b/>
          <w:bCs/>
          <w:color w:val="auto"/>
          <w:lang w:val="en-US"/>
        </w:rPr>
        <w:t>Инструменти</w:t>
      </w:r>
      <w:proofErr w:type="spellEnd"/>
      <w:r w:rsidRPr="00B008A0">
        <w:rPr>
          <w:rFonts w:ascii="Times New Roman" w:hAnsi="Times New Roman" w:cs="Times New Roman"/>
          <w:b/>
          <w:bCs/>
          <w:color w:val="auto"/>
          <w:lang w:val="en-US"/>
        </w:rPr>
        <w:t xml:space="preserve"> </w:t>
      </w:r>
      <w:proofErr w:type="spellStart"/>
      <w:r w:rsidRPr="00B008A0">
        <w:rPr>
          <w:rFonts w:ascii="Times New Roman" w:hAnsi="Times New Roman" w:cs="Times New Roman"/>
          <w:b/>
          <w:bCs/>
          <w:color w:val="auto"/>
          <w:lang w:val="en-US"/>
        </w:rPr>
        <w:t>за</w:t>
      </w:r>
      <w:proofErr w:type="spellEnd"/>
      <w:r w:rsidRPr="00B008A0">
        <w:rPr>
          <w:rFonts w:ascii="Times New Roman" w:hAnsi="Times New Roman" w:cs="Times New Roman"/>
          <w:b/>
          <w:bCs/>
          <w:color w:val="auto"/>
          <w:lang w:val="en-US"/>
        </w:rPr>
        <w:t xml:space="preserve"> </w:t>
      </w:r>
      <w:proofErr w:type="spellStart"/>
      <w:r w:rsidRPr="00B008A0">
        <w:rPr>
          <w:rFonts w:ascii="Times New Roman" w:hAnsi="Times New Roman" w:cs="Times New Roman"/>
          <w:b/>
          <w:bCs/>
          <w:color w:val="auto"/>
          <w:lang w:val="en-US"/>
        </w:rPr>
        <w:t>оценување</w:t>
      </w:r>
      <w:proofErr w:type="spellEnd"/>
      <w:r w:rsidRPr="00B008A0">
        <w:rPr>
          <w:rFonts w:ascii="Times New Roman" w:hAnsi="Times New Roman" w:cs="Times New Roman"/>
          <w:b/>
          <w:bCs/>
          <w:color w:val="auto"/>
          <w:lang w:val="en-US"/>
        </w:rPr>
        <w:t>:</w:t>
      </w:r>
    </w:p>
    <w:p w14:paraId="5D0262A4" w14:textId="77777777" w:rsidR="000A258D" w:rsidRPr="00B008A0" w:rsidRDefault="000A258D" w:rsidP="000A258D">
      <w:pPr>
        <w:numPr>
          <w:ilvl w:val="0"/>
          <w:numId w:val="1"/>
        </w:numPr>
        <w:spacing w:line="240" w:lineRule="auto"/>
        <w:rPr>
          <w:rFonts w:ascii="Times New Roman" w:hAnsi="Times New Roman" w:cs="Times New Roman"/>
          <w:color w:val="auto"/>
        </w:rPr>
      </w:pPr>
      <w:r w:rsidRPr="00B008A0">
        <w:rPr>
          <w:rFonts w:ascii="Times New Roman" w:hAnsi="Times New Roman" w:cs="Times New Roman"/>
          <w:bCs/>
          <w:color w:val="auto"/>
        </w:rPr>
        <w:t xml:space="preserve">Чек- листа   </w:t>
      </w:r>
      <w:r w:rsidRPr="00B008A0">
        <w:rPr>
          <w:rFonts w:ascii="Times New Roman" w:hAnsi="Times New Roman" w:cs="Times New Roman"/>
          <w:color w:val="auto"/>
        </w:rPr>
        <w:t>Квизови    Кратки тестови      Дискусии     Писмени работи      Проекти</w:t>
      </w:r>
    </w:p>
    <w:p w14:paraId="3F8F0CD0" w14:textId="77777777" w:rsidR="000A258D" w:rsidRPr="00B008A0" w:rsidRDefault="000A258D" w:rsidP="000A258D">
      <w:pPr>
        <w:spacing w:line="240" w:lineRule="auto"/>
        <w:rPr>
          <w:rFonts w:ascii="Times New Roman" w:hAnsi="Times New Roman" w:cs="Times New Roman"/>
          <w:color w:val="auto"/>
          <w:lang w:val="en-US"/>
        </w:rPr>
      </w:pPr>
    </w:p>
    <w:p w14:paraId="6DEB5C3B" w14:textId="77777777" w:rsidR="000A258D" w:rsidRPr="00B008A0" w:rsidRDefault="000A258D" w:rsidP="000A258D">
      <w:pPr>
        <w:spacing w:line="240" w:lineRule="auto"/>
        <w:rPr>
          <w:rFonts w:ascii="Times New Roman" w:hAnsi="Times New Roman" w:cs="Times New Roman"/>
          <w:color w:val="auto"/>
          <w:lang w:val="en-US"/>
        </w:rPr>
      </w:pPr>
    </w:p>
    <w:p w14:paraId="793E2703" w14:textId="77777777" w:rsidR="000A258D" w:rsidRPr="00B008A0" w:rsidRDefault="000A258D" w:rsidP="000A258D">
      <w:pPr>
        <w:spacing w:line="240" w:lineRule="auto"/>
        <w:rPr>
          <w:rFonts w:ascii="Times New Roman" w:hAnsi="Times New Roman" w:cs="Times New Roman"/>
          <w:b/>
          <w:color w:val="auto"/>
        </w:rPr>
      </w:pPr>
      <w:r w:rsidRPr="00B008A0">
        <w:rPr>
          <w:rFonts w:ascii="Times New Roman" w:hAnsi="Times New Roman" w:cs="Times New Roman"/>
          <w:b/>
          <w:color w:val="auto"/>
        </w:rPr>
        <w:t xml:space="preserve">РЕФЛЕКСИЈА </w:t>
      </w:r>
      <w:r w:rsidRPr="00B008A0">
        <w:rPr>
          <w:rFonts w:ascii="Times New Roman" w:hAnsi="Times New Roman" w:cs="Times New Roman"/>
          <w:color w:val="auto"/>
        </w:rPr>
        <w:t>за темата</w:t>
      </w:r>
    </w:p>
    <w:p w14:paraId="606B875D" w14:textId="77777777" w:rsidR="000A258D" w:rsidRPr="00B008A0" w:rsidRDefault="000A258D" w:rsidP="000A258D">
      <w:pPr>
        <w:spacing w:line="240" w:lineRule="auto"/>
        <w:rPr>
          <w:rFonts w:ascii="Times New Roman" w:hAnsi="Times New Roman" w:cs="Times New Roman"/>
          <w:b/>
          <w:color w:val="auto"/>
          <w:lang w:val="en-US"/>
        </w:rPr>
      </w:pPr>
    </w:p>
    <w:p w14:paraId="1834DC92" w14:textId="77777777" w:rsidR="000A258D" w:rsidRPr="00B008A0" w:rsidRDefault="000A258D" w:rsidP="000A258D">
      <w:pPr>
        <w:spacing w:line="240" w:lineRule="auto"/>
        <w:rPr>
          <w:rFonts w:ascii="Times New Roman" w:hAnsi="Times New Roman" w:cs="Times New Roman"/>
          <w:b/>
          <w:color w:val="auto"/>
          <w:lang w:val="en-US"/>
        </w:rPr>
      </w:pPr>
    </w:p>
    <w:p w14:paraId="3EFE8217" w14:textId="77777777" w:rsidR="000A258D" w:rsidRPr="00B008A0" w:rsidRDefault="000A258D" w:rsidP="000A258D">
      <w:pPr>
        <w:spacing w:line="240" w:lineRule="auto"/>
        <w:rPr>
          <w:rFonts w:ascii="Times New Roman" w:hAnsi="Times New Roman" w:cs="Times New Roman"/>
          <w:b/>
          <w:color w:val="auto"/>
          <w:lang w:val="en-US"/>
        </w:rPr>
      </w:pPr>
    </w:p>
    <w:p w14:paraId="479B7270" w14:textId="77777777" w:rsidR="000A258D" w:rsidRPr="00B008A0" w:rsidRDefault="000A258D" w:rsidP="000A258D">
      <w:pPr>
        <w:spacing w:line="240" w:lineRule="auto"/>
        <w:rPr>
          <w:rFonts w:ascii="Times New Roman" w:hAnsi="Times New Roman" w:cs="Times New Roman"/>
          <w:b/>
          <w:color w:val="auto"/>
        </w:rPr>
      </w:pPr>
      <w:r w:rsidRPr="00B008A0">
        <w:rPr>
          <w:rFonts w:ascii="Times New Roman" w:hAnsi="Times New Roman" w:cs="Times New Roman"/>
          <w:b/>
          <w:color w:val="auto"/>
        </w:rPr>
        <w:lastRenderedPageBreak/>
        <w:t>Критериуми на оценување на темата 1</w:t>
      </w:r>
    </w:p>
    <w:tbl>
      <w:tblPr>
        <w:tblW w:w="14644" w:type="dxa"/>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00"/>
        <w:gridCol w:w="700"/>
        <w:gridCol w:w="3487"/>
        <w:gridCol w:w="3330"/>
        <w:gridCol w:w="3420"/>
        <w:gridCol w:w="3007"/>
      </w:tblGrid>
      <w:tr w:rsidR="00B008A0" w:rsidRPr="00B008A0" w14:paraId="720BD131" w14:textId="77777777" w:rsidTr="000A258D">
        <w:trPr>
          <w:trHeight w:val="411"/>
        </w:trPr>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14:paraId="31820137" w14:textId="77777777" w:rsidR="000A258D" w:rsidRPr="00B008A0" w:rsidRDefault="000A258D" w:rsidP="00C8228C">
            <w:pPr>
              <w:spacing w:line="240" w:lineRule="auto"/>
              <w:ind w:left="113" w:right="113"/>
              <w:rPr>
                <w:rFonts w:ascii="Times New Roman" w:hAnsi="Times New Roman" w:cs="Times New Roman"/>
                <w:color w:val="auto"/>
              </w:rPr>
            </w:pPr>
            <w:r w:rsidRPr="00B008A0">
              <w:rPr>
                <w:rFonts w:ascii="Times New Roman" w:hAnsi="Times New Roman" w:cs="Times New Roman"/>
                <w:color w:val="auto"/>
              </w:rPr>
              <w:t>Знаења</w:t>
            </w:r>
          </w:p>
        </w:tc>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14:paraId="63755C3E"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Компоненти</w:t>
            </w:r>
          </w:p>
          <w:p w14:paraId="28609862"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на јазикот</w:t>
            </w:r>
          </w:p>
        </w:tc>
        <w:tc>
          <w:tcPr>
            <w:tcW w:w="1324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CC2A39F" w14:textId="77777777" w:rsidR="000A258D" w:rsidRPr="00B008A0" w:rsidRDefault="000A258D" w:rsidP="00C8228C">
            <w:pPr>
              <w:spacing w:line="240" w:lineRule="auto"/>
              <w:jc w:val="center"/>
              <w:rPr>
                <w:rFonts w:ascii="Times New Roman" w:hAnsi="Times New Roman" w:cs="Times New Roman"/>
                <w:color w:val="auto"/>
              </w:rPr>
            </w:pPr>
            <w:r w:rsidRPr="00B008A0">
              <w:rPr>
                <w:rFonts w:ascii="Times New Roman" w:hAnsi="Times New Roman" w:cs="Times New Roman"/>
                <w:color w:val="auto"/>
              </w:rPr>
              <w:t>ОЦЕНКИ</w:t>
            </w:r>
          </w:p>
        </w:tc>
      </w:tr>
      <w:tr w:rsidR="00B008A0" w:rsidRPr="00B008A0" w14:paraId="27939A8F" w14:textId="77777777" w:rsidTr="00C17CB8">
        <w:trPr>
          <w:cantSplit/>
          <w:trHeight w:val="764"/>
        </w:trPr>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14:paraId="4A653B1D" w14:textId="77777777" w:rsidR="000A258D" w:rsidRPr="00B008A0" w:rsidRDefault="000A258D" w:rsidP="00C8228C">
            <w:pPr>
              <w:spacing w:line="240" w:lineRule="auto"/>
              <w:ind w:left="113" w:right="113"/>
              <w:rPr>
                <w:rFonts w:ascii="Times New Roman" w:hAnsi="Times New Roman" w:cs="Times New Roman"/>
                <w:color w:val="auto"/>
              </w:rPr>
            </w:pPr>
          </w:p>
        </w:tc>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14:paraId="28999A2F" w14:textId="77777777" w:rsidR="000A258D" w:rsidRPr="00B008A0" w:rsidRDefault="000A258D" w:rsidP="00C8228C">
            <w:pPr>
              <w:pStyle w:val="NoSpacing"/>
              <w:jc w:val="center"/>
              <w:rPr>
                <w:rFonts w:ascii="Times New Roman" w:hAnsi="Times New Roman" w:cs="Times New Roman"/>
                <w:color w:val="auto"/>
              </w:rPr>
            </w:pP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BCBDF7"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ДОВОЛЕН</w:t>
            </w:r>
          </w:p>
          <w:p w14:paraId="0ED06BC0" w14:textId="77777777" w:rsidR="000A258D" w:rsidRPr="00B008A0" w:rsidRDefault="000A258D" w:rsidP="00C8228C">
            <w:pPr>
              <w:spacing w:line="240" w:lineRule="auto"/>
              <w:ind w:left="-944" w:firstLine="944"/>
              <w:rPr>
                <w:rFonts w:ascii="Times New Roman" w:hAnsi="Times New Roman" w:cs="Times New Roman"/>
                <w:color w:val="auto"/>
              </w:rPr>
            </w:pPr>
            <w:r w:rsidRPr="00B008A0">
              <w:rPr>
                <w:rFonts w:ascii="Times New Roman" w:hAnsi="Times New Roman" w:cs="Times New Roman"/>
                <w:color w:val="auto"/>
              </w:rPr>
              <w:t xml:space="preserve">        (2)</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CC24F02"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ДОБАР</w:t>
            </w:r>
          </w:p>
          <w:p w14:paraId="755DEAA5"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(3)</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FFC3F0"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МН.ДОБАР</w:t>
            </w:r>
          </w:p>
          <w:p w14:paraId="250C9BBE"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(4)</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BF7B6C"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ОДЛИЧЕН</w:t>
            </w:r>
          </w:p>
          <w:p w14:paraId="1FEECF4E"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         (5)</w:t>
            </w:r>
          </w:p>
        </w:tc>
      </w:tr>
      <w:tr w:rsidR="00B008A0" w:rsidRPr="00B008A0" w14:paraId="46D2ADDE" w14:textId="77777777" w:rsidTr="00C17CB8">
        <w:trPr>
          <w:cantSplit/>
          <w:trHeight w:val="1043"/>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14:paraId="649D34C4"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 xml:space="preserve">Вештини и </w:t>
            </w:r>
          </w:p>
          <w:p w14:paraId="7DFE34B7"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способности</w:t>
            </w: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14:paraId="1C3957CE"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Читање</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EA2F1C"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Препознава јазични елементи во подолги/сложени реченици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1E24A1"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Ја разбира главната идеја во куси/подолги текстови</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701E0F"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Ја разбира главната идеја и покажува потешкотии при препознавање на конкретни информации во текстот</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3E2308"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Ја препознава главната идеја и препознава конкретни информации во текстот</w:t>
            </w:r>
          </w:p>
        </w:tc>
      </w:tr>
      <w:tr w:rsidR="00B008A0" w:rsidRPr="00B008A0" w14:paraId="0EBEBE5D" w14:textId="77777777" w:rsidTr="00C17CB8">
        <w:trPr>
          <w:cantSplit/>
          <w:trHeight w:val="188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64EDD3" w14:textId="77777777" w:rsidR="000A258D" w:rsidRPr="00B008A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14:paraId="0A0478C5"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Лексички</w:t>
            </w:r>
          </w:p>
          <w:p w14:paraId="6899CB1F"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Знаења</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124EE2"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Идентификува и применува ограничен број на зборови и изрази </w:t>
            </w:r>
            <w:r w:rsidRPr="00B008A0">
              <w:rPr>
                <w:rFonts w:ascii="Times New Roman" w:hAnsi="Times New Roman" w:cs="Times New Roman"/>
                <w:bCs/>
                <w:color w:val="auto"/>
              </w:rPr>
              <w:t>поврзани со</w:t>
            </w:r>
            <w:r w:rsidR="00681027" w:rsidRPr="00B008A0">
              <w:rPr>
                <w:rFonts w:ascii="Times New Roman" w:hAnsi="Times New Roman" w:cs="Times New Roman"/>
                <w:bCs/>
                <w:color w:val="auto"/>
              </w:rPr>
              <w:t xml:space="preserve"> </w:t>
            </w:r>
            <w:r w:rsidR="00E829E6" w:rsidRPr="00B008A0">
              <w:rPr>
                <w:rFonts w:ascii="Times New Roman" w:hAnsi="Times New Roman" w:cs="Times New Roman"/>
                <w:bCs/>
                <w:color w:val="auto"/>
              </w:rPr>
              <w:t>уметност, филм и роман</w:t>
            </w:r>
            <w:r w:rsidR="00A35241" w:rsidRPr="00B008A0">
              <w:rPr>
                <w:rFonts w:ascii="Times New Roman" w:hAnsi="Times New Roman" w:cs="Times New Roman"/>
                <w:bCs/>
                <w:color w:val="auto"/>
              </w:rPr>
              <w:t>, театар</w:t>
            </w:r>
            <w:r w:rsidR="00E829E6" w:rsidRPr="00B008A0">
              <w:rPr>
                <w:rFonts w:ascii="Times New Roman" w:hAnsi="Times New Roman" w:cs="Times New Roman"/>
                <w:bCs/>
                <w:color w:val="auto"/>
              </w:rPr>
              <w:t xml:space="preserve"> </w:t>
            </w:r>
            <w:r w:rsidR="00681027" w:rsidRPr="00B008A0">
              <w:rPr>
                <w:rFonts w:ascii="Times New Roman" w:hAnsi="Times New Roman" w:cs="Times New Roman"/>
                <w:bCs/>
                <w:color w:val="auto"/>
              </w:rPr>
              <w:t xml:space="preserve">. </w:t>
            </w:r>
            <w:r w:rsidRPr="00B008A0">
              <w:rPr>
                <w:rFonts w:ascii="Times New Roman" w:hAnsi="Times New Roman" w:cs="Times New Roman"/>
                <w:bCs/>
                <w:color w:val="auto"/>
              </w:rPr>
              <w:t xml:space="preserve">Истите ги користи во усмена и писмена комуникација со грешки </w:t>
            </w:r>
            <w:r w:rsidRPr="00B008A0">
              <w:rPr>
                <w:rFonts w:ascii="Times New Roman" w:hAnsi="Times New Roman" w:cs="Times New Roman"/>
                <w:color w:val="auto"/>
              </w:rPr>
              <w:t xml:space="preserve"> кои го попречуваат разбирањето.</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692026"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Идентификува и применува соодветна лексика поврзана</w:t>
            </w:r>
            <w:r w:rsidR="00681027" w:rsidRPr="00B008A0">
              <w:rPr>
                <w:rFonts w:ascii="Times New Roman" w:hAnsi="Times New Roman" w:cs="Times New Roman"/>
                <w:color w:val="auto"/>
              </w:rPr>
              <w:t xml:space="preserve"> </w:t>
            </w:r>
            <w:r w:rsidR="000628C1" w:rsidRPr="00B008A0">
              <w:rPr>
                <w:rFonts w:ascii="Times New Roman" w:hAnsi="Times New Roman" w:cs="Times New Roman"/>
                <w:bCs/>
                <w:color w:val="auto"/>
              </w:rPr>
              <w:t xml:space="preserve">со уметност, </w:t>
            </w:r>
            <w:r w:rsidR="00A35241" w:rsidRPr="00B008A0">
              <w:rPr>
                <w:rFonts w:ascii="Times New Roman" w:hAnsi="Times New Roman" w:cs="Times New Roman"/>
                <w:bCs/>
                <w:color w:val="auto"/>
              </w:rPr>
              <w:t xml:space="preserve">уметност, филм и роман, театар </w:t>
            </w:r>
            <w:r w:rsidRPr="00B008A0">
              <w:rPr>
                <w:rFonts w:ascii="Times New Roman" w:hAnsi="Times New Roman" w:cs="Times New Roman"/>
                <w:color w:val="auto"/>
              </w:rPr>
              <w:t>во усмена и писмена комуникација со грешки  кои во главно не  попречуваат разбирањето.</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0328F2"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Применува богат фонд на зборови и изрази </w:t>
            </w:r>
            <w:r w:rsidRPr="00B008A0">
              <w:rPr>
                <w:rFonts w:ascii="Times New Roman" w:hAnsi="Times New Roman" w:cs="Times New Roman"/>
                <w:b/>
                <w:bCs/>
                <w:color w:val="auto"/>
              </w:rPr>
              <w:t xml:space="preserve"> </w:t>
            </w:r>
            <w:r w:rsidRPr="00B008A0">
              <w:rPr>
                <w:rFonts w:ascii="Times New Roman" w:hAnsi="Times New Roman" w:cs="Times New Roman"/>
                <w:bCs/>
                <w:color w:val="auto"/>
              </w:rPr>
              <w:t xml:space="preserve">поврзани </w:t>
            </w:r>
            <w:r w:rsidR="000628C1" w:rsidRPr="00B008A0">
              <w:rPr>
                <w:rFonts w:ascii="Times New Roman" w:hAnsi="Times New Roman" w:cs="Times New Roman"/>
                <w:bCs/>
                <w:color w:val="auto"/>
              </w:rPr>
              <w:t xml:space="preserve">со </w:t>
            </w:r>
            <w:r w:rsidR="00A35241" w:rsidRPr="00B008A0">
              <w:rPr>
                <w:rFonts w:ascii="Times New Roman" w:hAnsi="Times New Roman" w:cs="Times New Roman"/>
                <w:bCs/>
                <w:color w:val="auto"/>
              </w:rPr>
              <w:t xml:space="preserve">уметност, филм и роман, театар </w:t>
            </w:r>
            <w:r w:rsidRPr="00B008A0">
              <w:rPr>
                <w:rFonts w:ascii="Times New Roman" w:hAnsi="Times New Roman" w:cs="Times New Roman"/>
                <w:color w:val="auto"/>
              </w:rPr>
              <w:t>во соодветен контекст во усмена и писмена комуникација со мал број грешки.</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46AF46"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Применува богат и разновиден фонд на зборови и изрази </w:t>
            </w:r>
            <w:r w:rsidRPr="00B008A0">
              <w:rPr>
                <w:rFonts w:ascii="Times New Roman" w:hAnsi="Times New Roman" w:cs="Times New Roman"/>
                <w:b/>
                <w:bCs/>
                <w:color w:val="auto"/>
              </w:rPr>
              <w:t xml:space="preserve"> </w:t>
            </w:r>
            <w:r w:rsidRPr="00B008A0">
              <w:rPr>
                <w:rFonts w:ascii="Times New Roman" w:hAnsi="Times New Roman" w:cs="Times New Roman"/>
                <w:bCs/>
                <w:color w:val="auto"/>
              </w:rPr>
              <w:t xml:space="preserve">поврзани со </w:t>
            </w:r>
            <w:r w:rsidR="00A35241" w:rsidRPr="00B008A0">
              <w:rPr>
                <w:rFonts w:ascii="Times New Roman" w:hAnsi="Times New Roman" w:cs="Times New Roman"/>
                <w:bCs/>
                <w:color w:val="auto"/>
              </w:rPr>
              <w:t xml:space="preserve">уметност, филм и роман, театар </w:t>
            </w:r>
            <w:r w:rsidRPr="00B008A0">
              <w:rPr>
                <w:rFonts w:ascii="Times New Roman" w:hAnsi="Times New Roman" w:cs="Times New Roman"/>
                <w:color w:val="auto"/>
              </w:rPr>
              <w:t>во соодветен контекст, со незначителни грешки.</w:t>
            </w:r>
          </w:p>
        </w:tc>
      </w:tr>
      <w:tr w:rsidR="00B008A0" w:rsidRPr="00B008A0" w14:paraId="521D4C4A" w14:textId="77777777" w:rsidTr="008438AD">
        <w:trPr>
          <w:cantSplit/>
          <w:trHeight w:val="233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699B686" w14:textId="77777777" w:rsidR="000A258D" w:rsidRPr="00B008A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14:paraId="11FC0A20" w14:textId="77777777" w:rsidR="000A258D" w:rsidRPr="00B008A0" w:rsidRDefault="000A258D" w:rsidP="00C8228C">
            <w:pPr>
              <w:pStyle w:val="NoSpacing"/>
              <w:jc w:val="center"/>
              <w:rPr>
                <w:rFonts w:ascii="Times New Roman" w:hAnsi="Times New Roman" w:cs="Times New Roman"/>
                <w:color w:val="auto"/>
              </w:rPr>
            </w:pPr>
            <w:r w:rsidRPr="00B008A0">
              <w:rPr>
                <w:rFonts w:ascii="Times New Roman" w:hAnsi="Times New Roman" w:cs="Times New Roman"/>
                <w:color w:val="auto"/>
              </w:rPr>
              <w:t xml:space="preserve"> Комуникативни   модели</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1D2021" w14:textId="77777777" w:rsidR="000A258D" w:rsidRPr="00B008A0" w:rsidRDefault="000A258D" w:rsidP="00A35241">
            <w:pPr>
              <w:spacing w:line="240" w:lineRule="auto"/>
              <w:rPr>
                <w:rFonts w:ascii="Times New Roman" w:hAnsi="Times New Roman" w:cs="Times New Roman"/>
                <w:bCs/>
                <w:color w:val="auto"/>
              </w:rPr>
            </w:pPr>
            <w:r w:rsidRPr="00B008A0">
              <w:rPr>
                <w:rFonts w:ascii="Times New Roman" w:hAnsi="Times New Roman" w:cs="Times New Roman"/>
                <w:color w:val="auto"/>
              </w:rPr>
              <w:t>Несоодветно ги применува основните комуникативни модели</w:t>
            </w:r>
            <w:r w:rsidRPr="00B008A0">
              <w:rPr>
                <w:rFonts w:ascii="Times New Roman" w:hAnsi="Times New Roman" w:cs="Times New Roman"/>
                <w:b/>
                <w:bCs/>
                <w:color w:val="auto"/>
              </w:rPr>
              <w:t xml:space="preserve"> </w:t>
            </w:r>
            <w:r w:rsidRPr="00B008A0">
              <w:rPr>
                <w:rFonts w:ascii="Times New Roman" w:hAnsi="Times New Roman" w:cs="Times New Roman"/>
                <w:bCs/>
                <w:color w:val="auto"/>
              </w:rPr>
              <w:t xml:space="preserve">за </w:t>
            </w:r>
            <w:r w:rsidR="000628C1" w:rsidRPr="00B008A0">
              <w:rPr>
                <w:rFonts w:ascii="Times New Roman" w:hAnsi="Times New Roman" w:cs="Times New Roman"/>
                <w:bCs/>
                <w:color w:val="auto"/>
              </w:rPr>
              <w:t xml:space="preserve">да искаже </w:t>
            </w:r>
            <w:r w:rsidR="00A35241" w:rsidRPr="00B008A0">
              <w:rPr>
                <w:rFonts w:ascii="Times New Roman" w:hAnsi="Times New Roman" w:cs="Times New Roman"/>
                <w:bCs/>
                <w:color w:val="auto"/>
              </w:rPr>
              <w:t>критика, став за семојдневниот и општествениот живот, за филм, театар, роман</w:t>
            </w:r>
            <w:r w:rsidRPr="00B008A0">
              <w:rPr>
                <w:rFonts w:ascii="Times New Roman" w:hAnsi="Times New Roman" w:cs="Times New Roman"/>
                <w:bCs/>
                <w:color w:val="auto"/>
              </w:rPr>
              <w:t>. Ги користи несоодветно и прави грешки што го оневозможуваат разбирањето.</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F65BB6" w14:textId="3E680CB3" w:rsidR="00BF3B14" w:rsidRPr="00B008A0" w:rsidRDefault="000A258D" w:rsidP="008438AD">
            <w:pPr>
              <w:spacing w:line="240" w:lineRule="auto"/>
              <w:rPr>
                <w:rFonts w:ascii="Times New Roman" w:hAnsi="Times New Roman" w:cs="Times New Roman"/>
                <w:color w:val="auto"/>
              </w:rPr>
            </w:pPr>
            <w:r w:rsidRPr="00B008A0">
              <w:rPr>
                <w:rFonts w:ascii="Times New Roman" w:hAnsi="Times New Roman" w:cs="Times New Roman"/>
                <w:color w:val="auto"/>
              </w:rPr>
              <w:t>Делумно ги разбира и применува предвидените комуникативни модели</w:t>
            </w:r>
            <w:r w:rsidRPr="00B008A0">
              <w:rPr>
                <w:rFonts w:ascii="Times New Roman" w:hAnsi="Times New Roman" w:cs="Times New Roman"/>
                <w:bCs/>
                <w:color w:val="auto"/>
              </w:rPr>
              <w:t xml:space="preserve"> </w:t>
            </w:r>
            <w:r w:rsidR="00A35241" w:rsidRPr="00B008A0">
              <w:rPr>
                <w:rFonts w:ascii="Times New Roman" w:hAnsi="Times New Roman" w:cs="Times New Roman"/>
                <w:bCs/>
                <w:color w:val="auto"/>
              </w:rPr>
              <w:t>за да искаже критика, став за семојдневниот и општествениот живот, за филм, театар, роман</w:t>
            </w:r>
            <w:r w:rsidR="000628C1" w:rsidRPr="00B008A0">
              <w:rPr>
                <w:rFonts w:ascii="Times New Roman" w:hAnsi="Times New Roman" w:cs="Times New Roman"/>
                <w:bCs/>
                <w:color w:val="auto"/>
              </w:rPr>
              <w:t xml:space="preserve">. Ги користи </w:t>
            </w:r>
            <w:r w:rsidR="00BF3B14" w:rsidRPr="00B008A0">
              <w:rPr>
                <w:rFonts w:ascii="Times New Roman" w:hAnsi="Times New Roman" w:cs="Times New Roman"/>
                <w:bCs/>
                <w:color w:val="auto"/>
              </w:rPr>
              <w:t xml:space="preserve"> </w:t>
            </w:r>
            <w:r w:rsidRPr="00B008A0">
              <w:rPr>
                <w:rFonts w:ascii="Times New Roman" w:hAnsi="Times New Roman" w:cs="Times New Roman"/>
                <w:bCs/>
                <w:color w:val="auto"/>
              </w:rPr>
              <w:t xml:space="preserve"> </w:t>
            </w:r>
            <w:r w:rsidRPr="00B008A0">
              <w:rPr>
                <w:rFonts w:ascii="Times New Roman" w:hAnsi="Times New Roman" w:cs="Times New Roman"/>
                <w:color w:val="auto"/>
              </w:rPr>
              <w:t>во несоодветни ситуации кои го попречуваат разбирањето.</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291E79"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Ги разбира и применува дел од предвидените комуникативни модели</w:t>
            </w:r>
            <w:r w:rsidR="000628C1" w:rsidRPr="00B008A0">
              <w:rPr>
                <w:rFonts w:ascii="Times New Roman" w:hAnsi="Times New Roman" w:cs="Times New Roman"/>
                <w:bCs/>
                <w:color w:val="auto"/>
              </w:rPr>
              <w:t xml:space="preserve"> </w:t>
            </w:r>
            <w:r w:rsidRPr="00B008A0">
              <w:rPr>
                <w:rFonts w:ascii="Times New Roman" w:hAnsi="Times New Roman" w:cs="Times New Roman"/>
                <w:bCs/>
                <w:color w:val="auto"/>
              </w:rPr>
              <w:t xml:space="preserve"> </w:t>
            </w:r>
            <w:r w:rsidR="00A35241" w:rsidRPr="00B008A0">
              <w:rPr>
                <w:rFonts w:ascii="Times New Roman" w:hAnsi="Times New Roman" w:cs="Times New Roman"/>
                <w:bCs/>
                <w:color w:val="auto"/>
              </w:rPr>
              <w:t>за да искаже критика, став за семојдневниот и општествениот живот, за филм, театар, роман</w:t>
            </w:r>
            <w:r w:rsidR="000628C1" w:rsidRPr="00B008A0">
              <w:rPr>
                <w:rFonts w:ascii="Times New Roman" w:hAnsi="Times New Roman" w:cs="Times New Roman"/>
                <w:bCs/>
                <w:color w:val="auto"/>
              </w:rPr>
              <w:t>. Ги користи</w:t>
            </w:r>
            <w:r w:rsidR="00BF3B14" w:rsidRPr="00B008A0">
              <w:rPr>
                <w:rFonts w:ascii="Times New Roman" w:hAnsi="Times New Roman" w:cs="Times New Roman"/>
                <w:bCs/>
                <w:color w:val="auto"/>
              </w:rPr>
              <w:t xml:space="preserve"> в</w:t>
            </w:r>
            <w:r w:rsidRPr="00B008A0">
              <w:rPr>
                <w:rFonts w:ascii="Times New Roman" w:hAnsi="Times New Roman" w:cs="Times New Roman"/>
                <w:color w:val="auto"/>
              </w:rPr>
              <w:t xml:space="preserve">о соодветни ситуации со мали грешки кои во главно не го попречуваат разбирањето. </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82DB20"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Ги разбира и правилно ги применува предвидените комуникативни модели </w:t>
            </w:r>
            <w:r w:rsidR="00A35241" w:rsidRPr="00B008A0">
              <w:rPr>
                <w:rFonts w:ascii="Times New Roman" w:hAnsi="Times New Roman" w:cs="Times New Roman"/>
                <w:bCs/>
                <w:color w:val="auto"/>
              </w:rPr>
              <w:t>за да искаже критика, став за семојдневниот и општествениот живот, за филм, театар, роман</w:t>
            </w:r>
            <w:r w:rsidR="000628C1" w:rsidRPr="00B008A0">
              <w:rPr>
                <w:rFonts w:ascii="Times New Roman" w:hAnsi="Times New Roman" w:cs="Times New Roman"/>
                <w:bCs/>
                <w:color w:val="auto"/>
              </w:rPr>
              <w:t xml:space="preserve">. Ги користи </w:t>
            </w:r>
            <w:r w:rsidRPr="00B008A0">
              <w:rPr>
                <w:rFonts w:ascii="Times New Roman" w:hAnsi="Times New Roman" w:cs="Times New Roman"/>
                <w:color w:val="auto"/>
              </w:rPr>
              <w:t>во соодветни ситуации.</w:t>
            </w:r>
          </w:p>
        </w:tc>
      </w:tr>
      <w:tr w:rsidR="00B008A0" w:rsidRPr="00B008A0" w14:paraId="2CDB549A" w14:textId="77777777" w:rsidTr="00C17CB8">
        <w:trPr>
          <w:cantSplit/>
          <w:trHeight w:val="233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04A1C7" w14:textId="77777777" w:rsidR="000A258D" w:rsidRPr="00B008A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14:paraId="51BF228A" w14:textId="77777777" w:rsidR="000A258D" w:rsidRPr="00B008A0" w:rsidRDefault="000A258D" w:rsidP="00C8228C">
            <w:pPr>
              <w:spacing w:line="240" w:lineRule="auto"/>
              <w:ind w:left="113" w:right="113"/>
              <w:jc w:val="center"/>
              <w:rPr>
                <w:rFonts w:ascii="Times New Roman" w:hAnsi="Times New Roman" w:cs="Times New Roman"/>
                <w:color w:val="auto"/>
              </w:rPr>
            </w:pPr>
            <w:r w:rsidRPr="00B008A0">
              <w:rPr>
                <w:rFonts w:ascii="Times New Roman" w:hAnsi="Times New Roman" w:cs="Times New Roman"/>
                <w:color w:val="auto"/>
              </w:rPr>
              <w:t>Граматички   структури</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9CDA68" w14:textId="77777777" w:rsidR="00A35241" w:rsidRPr="00B008A0" w:rsidRDefault="00A35241" w:rsidP="00A35241">
            <w:pPr>
              <w:suppressAutoHyphens w:val="0"/>
              <w:autoSpaceDE w:val="0"/>
              <w:autoSpaceDN w:val="0"/>
              <w:adjustRightInd w:val="0"/>
              <w:spacing w:after="0" w:line="240" w:lineRule="auto"/>
              <w:rPr>
                <w:rFonts w:ascii="Times New Roman" w:eastAsiaTheme="minorHAnsi" w:hAnsi="Times New Roman" w:cs="Times New Roman"/>
                <w:color w:val="auto"/>
              </w:rPr>
            </w:pPr>
            <w:r w:rsidRPr="00B008A0">
              <w:rPr>
                <w:rFonts w:ascii="Times New Roman" w:hAnsi="Times New Roman" w:cs="Times New Roman"/>
                <w:color w:val="auto"/>
              </w:rPr>
              <w:t>Идентификува и п</w:t>
            </w:r>
            <w:r w:rsidR="000A258D" w:rsidRPr="00B008A0">
              <w:rPr>
                <w:rFonts w:ascii="Times New Roman" w:hAnsi="Times New Roman" w:cs="Times New Roman"/>
                <w:color w:val="auto"/>
              </w:rPr>
              <w:t>рименува едноставни граматички структури,</w:t>
            </w:r>
            <w:r w:rsidR="003E715B" w:rsidRPr="00B008A0">
              <w:rPr>
                <w:rFonts w:ascii="Times New Roman" w:hAnsi="Times New Roman" w:cs="Times New Roman"/>
                <w:bCs/>
                <w:color w:val="auto"/>
              </w:rPr>
              <w:t xml:space="preserve"> </w:t>
            </w:r>
            <w:r w:rsidR="000A258D" w:rsidRPr="00B008A0">
              <w:rPr>
                <w:rFonts w:ascii="Times New Roman" w:hAnsi="Times New Roman" w:cs="Times New Roman"/>
                <w:bCs/>
                <w:color w:val="auto"/>
              </w:rPr>
              <w:t xml:space="preserve"> </w:t>
            </w:r>
            <w:r w:rsidRPr="00B008A0">
              <w:rPr>
                <w:rFonts w:ascii="Times New Roman" w:hAnsi="Times New Roman" w:cs="Times New Roman"/>
                <w:bCs/>
                <w:color w:val="auto"/>
              </w:rPr>
              <w:t>сојузен и условен начин начин (le subjonctif  et l’indicatif)</w:t>
            </w:r>
            <w:r w:rsidRPr="00B008A0">
              <w:rPr>
                <w:rFonts w:ascii="Times New Roman" w:eastAsiaTheme="minorHAnsi" w:hAnsi="Times New Roman" w:cs="Times New Roman"/>
                <w:color w:val="auto"/>
              </w:rPr>
              <w:t xml:space="preserve"> , глаголска именка и придавка, сложени релативни заменки</w:t>
            </w:r>
          </w:p>
          <w:p w14:paraId="18738C32" w14:textId="77777777" w:rsidR="000A258D" w:rsidRPr="00B008A0" w:rsidRDefault="000A258D" w:rsidP="00C8228C">
            <w:pPr>
              <w:spacing w:line="240" w:lineRule="auto"/>
              <w:rPr>
                <w:rFonts w:ascii="Times New Roman" w:hAnsi="Times New Roman" w:cs="Times New Roman"/>
                <w:bCs/>
                <w:color w:val="auto"/>
              </w:rPr>
            </w:pPr>
            <w:r w:rsidRPr="00B008A0">
              <w:rPr>
                <w:rFonts w:ascii="Times New Roman" w:hAnsi="Times New Roman" w:cs="Times New Roman"/>
                <w:bCs/>
                <w:color w:val="auto"/>
              </w:rPr>
              <w:t xml:space="preserve"> </w:t>
            </w:r>
            <w:r w:rsidRPr="00B008A0">
              <w:rPr>
                <w:rFonts w:ascii="Times New Roman" w:hAnsi="Times New Roman" w:cs="Times New Roman"/>
                <w:color w:val="auto"/>
              </w:rPr>
              <w:t>со голем број грешки кои го попречуваат разбирањето.</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3D6076C" w14:textId="77777777" w:rsidR="000A258D" w:rsidRPr="00B008A0" w:rsidRDefault="00A35241" w:rsidP="00C17CB8">
            <w:pPr>
              <w:spacing w:line="240" w:lineRule="auto"/>
              <w:rPr>
                <w:rFonts w:ascii="Times New Roman" w:hAnsi="Times New Roman" w:cs="Times New Roman"/>
                <w:color w:val="auto"/>
              </w:rPr>
            </w:pPr>
            <w:r w:rsidRPr="00B008A0">
              <w:rPr>
                <w:rFonts w:ascii="Times New Roman" w:hAnsi="Times New Roman" w:cs="Times New Roman"/>
                <w:bCs/>
                <w:color w:val="auto"/>
              </w:rPr>
              <w:t>Идентификува</w:t>
            </w:r>
            <w:r w:rsidRPr="00B008A0">
              <w:rPr>
                <w:rFonts w:ascii="Times New Roman" w:hAnsi="Times New Roman" w:cs="Times New Roman"/>
                <w:color w:val="auto"/>
              </w:rPr>
              <w:t xml:space="preserve"> и п</w:t>
            </w:r>
            <w:r w:rsidR="000A258D" w:rsidRPr="00B008A0">
              <w:rPr>
                <w:rFonts w:ascii="Times New Roman" w:hAnsi="Times New Roman" w:cs="Times New Roman"/>
                <w:color w:val="auto"/>
              </w:rPr>
              <w:t xml:space="preserve">рименува едноставни граматички структури, </w:t>
            </w:r>
            <w:r w:rsidRPr="00B008A0">
              <w:rPr>
                <w:rFonts w:ascii="Times New Roman" w:hAnsi="Times New Roman" w:cs="Times New Roman"/>
                <w:bCs/>
                <w:color w:val="auto"/>
              </w:rPr>
              <w:t>сојузен и условен начин начин (le subjonctif  et l’indicatif)</w:t>
            </w:r>
            <w:r w:rsidRPr="00B008A0">
              <w:rPr>
                <w:rFonts w:ascii="Times New Roman" w:eastAsiaTheme="minorHAnsi" w:hAnsi="Times New Roman" w:cs="Times New Roman"/>
                <w:color w:val="auto"/>
              </w:rPr>
              <w:t xml:space="preserve"> , глаголска именка и придавка, сложени релативни заменки</w:t>
            </w:r>
            <w:r w:rsidR="000A258D" w:rsidRPr="00B008A0">
              <w:rPr>
                <w:rFonts w:ascii="Times New Roman" w:hAnsi="Times New Roman" w:cs="Times New Roman"/>
                <w:bCs/>
                <w:color w:val="auto"/>
              </w:rPr>
              <w:t xml:space="preserve">, </w:t>
            </w:r>
            <w:r w:rsidR="000A258D" w:rsidRPr="00B008A0">
              <w:rPr>
                <w:rFonts w:ascii="Times New Roman" w:hAnsi="Times New Roman" w:cs="Times New Roman"/>
                <w:color w:val="auto"/>
              </w:rPr>
              <w:t>со поголем број грешки при употреба на посложени граматички структури.</w:t>
            </w:r>
          </w:p>
        </w:tc>
        <w:tc>
          <w:tcPr>
            <w:tcW w:w="34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E788FB"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Ги применува предвидените граматички структури,</w:t>
            </w:r>
            <w:r w:rsidRPr="00B008A0">
              <w:rPr>
                <w:rFonts w:ascii="Times New Roman" w:hAnsi="Times New Roman" w:cs="Times New Roman"/>
                <w:b/>
                <w:bCs/>
                <w:color w:val="auto"/>
              </w:rPr>
              <w:t xml:space="preserve"> </w:t>
            </w:r>
            <w:r w:rsidR="00C17CB8" w:rsidRPr="00B008A0">
              <w:rPr>
                <w:rFonts w:ascii="Times New Roman" w:hAnsi="Times New Roman" w:cs="Times New Roman"/>
                <w:bCs/>
                <w:color w:val="auto"/>
              </w:rPr>
              <w:t>сојузен и условен начин начин (le subjonctif  et l’indicatif)</w:t>
            </w:r>
            <w:r w:rsidR="00C17CB8" w:rsidRPr="00B008A0">
              <w:rPr>
                <w:rFonts w:ascii="Times New Roman" w:eastAsiaTheme="minorHAnsi" w:hAnsi="Times New Roman" w:cs="Times New Roman"/>
                <w:color w:val="auto"/>
              </w:rPr>
              <w:t xml:space="preserve"> , глаголска именка и придавка, сложени релативни заменки</w:t>
            </w:r>
            <w:r w:rsidRPr="00B008A0">
              <w:rPr>
                <w:rFonts w:ascii="Times New Roman" w:hAnsi="Times New Roman" w:cs="Times New Roman"/>
                <w:bCs/>
                <w:color w:val="auto"/>
              </w:rPr>
              <w:t xml:space="preserve">, </w:t>
            </w:r>
            <w:r w:rsidRPr="00B008A0">
              <w:rPr>
                <w:rFonts w:ascii="Times New Roman" w:hAnsi="Times New Roman" w:cs="Times New Roman"/>
                <w:color w:val="auto"/>
              </w:rPr>
              <w:t>со мал број грешки кои не го попречуваат разбирањето.</w:t>
            </w:r>
          </w:p>
          <w:p w14:paraId="217F01B7" w14:textId="77777777" w:rsidR="00352A14" w:rsidRPr="00B008A0" w:rsidRDefault="00352A14" w:rsidP="00352A14">
            <w:pPr>
              <w:suppressAutoHyphens w:val="0"/>
              <w:autoSpaceDE w:val="0"/>
              <w:autoSpaceDN w:val="0"/>
              <w:adjustRightInd w:val="0"/>
              <w:spacing w:after="0" w:line="240" w:lineRule="auto"/>
              <w:rPr>
                <w:rFonts w:ascii="Times New Roman" w:eastAsiaTheme="minorHAnsi" w:hAnsi="Times New Roman" w:cs="Times New Roman"/>
                <w:color w:val="auto"/>
              </w:rPr>
            </w:pPr>
          </w:p>
          <w:p w14:paraId="20719EFA" w14:textId="77777777" w:rsidR="00352A14" w:rsidRPr="00B008A0" w:rsidRDefault="00352A14" w:rsidP="00C8228C">
            <w:pPr>
              <w:spacing w:line="240" w:lineRule="auto"/>
              <w:rPr>
                <w:rFonts w:ascii="Times New Roman" w:hAnsi="Times New Roman" w:cs="Times New Roman"/>
                <w:color w:val="auto"/>
              </w:rPr>
            </w:pP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EC99F6" w14:textId="77777777" w:rsidR="000A258D" w:rsidRPr="00B008A0" w:rsidRDefault="000A258D" w:rsidP="00C8228C">
            <w:pPr>
              <w:spacing w:line="240" w:lineRule="auto"/>
              <w:rPr>
                <w:rFonts w:ascii="Times New Roman" w:hAnsi="Times New Roman" w:cs="Times New Roman"/>
                <w:color w:val="auto"/>
              </w:rPr>
            </w:pPr>
            <w:r w:rsidRPr="00B008A0">
              <w:rPr>
                <w:rFonts w:ascii="Times New Roman" w:hAnsi="Times New Roman" w:cs="Times New Roman"/>
                <w:color w:val="auto"/>
              </w:rPr>
              <w:t xml:space="preserve">Ги применува предвидените граматички структури,  </w:t>
            </w:r>
            <w:r w:rsidR="00C17CB8" w:rsidRPr="00B008A0">
              <w:rPr>
                <w:rFonts w:ascii="Times New Roman" w:hAnsi="Times New Roman" w:cs="Times New Roman"/>
                <w:bCs/>
                <w:color w:val="auto"/>
              </w:rPr>
              <w:t>сојузен и условен начин начин (le subjonctif  et l’indicatif)</w:t>
            </w:r>
            <w:r w:rsidR="00C17CB8" w:rsidRPr="00B008A0">
              <w:rPr>
                <w:rFonts w:ascii="Times New Roman" w:eastAsiaTheme="minorHAnsi" w:hAnsi="Times New Roman" w:cs="Times New Roman"/>
                <w:color w:val="auto"/>
              </w:rPr>
              <w:t xml:space="preserve"> , глаголска именка и придавка, сложени релативни заменки</w:t>
            </w:r>
            <w:r w:rsidR="003E715B" w:rsidRPr="00B008A0">
              <w:rPr>
                <w:rFonts w:ascii="Times New Roman" w:hAnsi="Times New Roman" w:cs="Times New Roman"/>
                <w:color w:val="auto"/>
              </w:rPr>
              <w:t xml:space="preserve"> </w:t>
            </w:r>
            <w:r w:rsidRPr="00B008A0">
              <w:rPr>
                <w:rFonts w:ascii="Times New Roman" w:hAnsi="Times New Roman" w:cs="Times New Roman"/>
                <w:color w:val="auto"/>
              </w:rPr>
              <w:t>со незначителни грешки.</w:t>
            </w:r>
          </w:p>
        </w:tc>
      </w:tr>
    </w:tbl>
    <w:p w14:paraId="75495070" w14:textId="77777777" w:rsidR="000A258D" w:rsidRDefault="000A258D" w:rsidP="000A258D">
      <w:pPr>
        <w:spacing w:line="240" w:lineRule="auto"/>
        <w:rPr>
          <w:rFonts w:ascii="Times New Roman" w:hAnsi="Times New Roman" w:cs="Times New Roman"/>
          <w:color w:val="auto"/>
        </w:rPr>
      </w:pPr>
    </w:p>
    <w:p w14:paraId="38BBF41D" w14:textId="77777777" w:rsidR="008438AD" w:rsidRDefault="008438AD" w:rsidP="000A258D">
      <w:pPr>
        <w:spacing w:line="240" w:lineRule="auto"/>
        <w:rPr>
          <w:rFonts w:ascii="Times New Roman" w:hAnsi="Times New Roman" w:cs="Times New Roman"/>
          <w:color w:val="auto"/>
        </w:rPr>
      </w:pPr>
    </w:p>
    <w:p w14:paraId="1D90C225" w14:textId="77777777" w:rsidR="008438AD" w:rsidRDefault="008438AD" w:rsidP="000A258D">
      <w:pPr>
        <w:spacing w:line="240" w:lineRule="auto"/>
        <w:rPr>
          <w:rFonts w:ascii="Times New Roman" w:hAnsi="Times New Roman" w:cs="Times New Roman"/>
          <w:color w:val="auto"/>
        </w:rPr>
      </w:pPr>
    </w:p>
    <w:p w14:paraId="5574D577" w14:textId="77777777" w:rsidR="008438AD" w:rsidRPr="00B008A0" w:rsidRDefault="008438AD" w:rsidP="000A258D">
      <w:pPr>
        <w:spacing w:line="240" w:lineRule="auto"/>
        <w:rPr>
          <w:rFonts w:ascii="Times New Roman" w:hAnsi="Times New Roman" w:cs="Times New Roman"/>
          <w:color w:val="auto"/>
        </w:rPr>
      </w:pPr>
      <w:bookmarkStart w:id="0" w:name="_GoBack"/>
      <w:bookmarkEnd w:id="0"/>
    </w:p>
    <w:p w14:paraId="189FD73E" w14:textId="77777777" w:rsidR="000A258D" w:rsidRPr="00B008A0" w:rsidRDefault="000A258D" w:rsidP="000A258D">
      <w:pPr>
        <w:spacing w:line="240" w:lineRule="auto"/>
        <w:rPr>
          <w:rFonts w:ascii="Times New Roman" w:hAnsi="Times New Roman" w:cs="Times New Roman"/>
          <w:color w:val="auto"/>
        </w:rPr>
      </w:pPr>
      <w:bookmarkStart w:id="1" w:name="__DdeLink__2023_1992000711"/>
      <w:bookmarkEnd w:id="1"/>
    </w:p>
    <w:p w14:paraId="4711376C" w14:textId="77777777" w:rsidR="000A258D" w:rsidRPr="00B008A0" w:rsidRDefault="000A258D" w:rsidP="000A258D">
      <w:pPr>
        <w:pStyle w:val="NoSpacing"/>
        <w:rPr>
          <w:rFonts w:ascii="Times New Roman" w:hAnsi="Times New Roman" w:cs="Times New Roman"/>
          <w:color w:val="auto"/>
        </w:rPr>
      </w:pPr>
      <w:r w:rsidRPr="00B008A0">
        <w:rPr>
          <w:rFonts w:ascii="Times New Roman" w:hAnsi="Times New Roman" w:cs="Times New Roman"/>
          <w:color w:val="auto"/>
        </w:rPr>
        <w:t>Предметен наставник</w:t>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r w:rsidRPr="00B008A0">
        <w:rPr>
          <w:rFonts w:ascii="Times New Roman" w:hAnsi="Times New Roman" w:cs="Times New Roman"/>
          <w:color w:val="auto"/>
        </w:rPr>
        <w:tab/>
      </w:r>
    </w:p>
    <w:p w14:paraId="7A87F22A" w14:textId="77777777" w:rsidR="000A258D" w:rsidRPr="00B008A0" w:rsidRDefault="000A258D" w:rsidP="000A258D">
      <w:pPr>
        <w:pStyle w:val="NoSpacing"/>
        <w:rPr>
          <w:rFonts w:ascii="Times New Roman" w:hAnsi="Times New Roman" w:cs="Times New Roman"/>
          <w:color w:val="auto"/>
        </w:rPr>
      </w:pPr>
      <w:r w:rsidRPr="00B008A0">
        <w:rPr>
          <w:rFonts w:ascii="Times New Roman" w:hAnsi="Times New Roman" w:cs="Times New Roman"/>
          <w:color w:val="auto"/>
        </w:rPr>
        <w:t>_______________________________</w:t>
      </w:r>
    </w:p>
    <w:p w14:paraId="4C621D7C" w14:textId="77777777" w:rsidR="000A258D" w:rsidRPr="00B008A0" w:rsidRDefault="000A258D" w:rsidP="000A258D">
      <w:pPr>
        <w:pStyle w:val="NoSpacing"/>
        <w:rPr>
          <w:rFonts w:ascii="Times New Roman" w:hAnsi="Times New Roman" w:cs="Times New Roman"/>
          <w:color w:val="auto"/>
        </w:rPr>
      </w:pPr>
    </w:p>
    <w:p w14:paraId="6B11EAFF" w14:textId="77777777" w:rsidR="000A258D" w:rsidRPr="00B008A0" w:rsidRDefault="000A258D" w:rsidP="000A258D">
      <w:pPr>
        <w:spacing w:line="240" w:lineRule="auto"/>
        <w:rPr>
          <w:rFonts w:ascii="Times New Roman" w:hAnsi="Times New Roman" w:cs="Times New Roman"/>
          <w:color w:val="auto"/>
        </w:rPr>
      </w:pPr>
    </w:p>
    <w:p w14:paraId="29712762" w14:textId="77777777" w:rsidR="000A258D" w:rsidRPr="00B008A0" w:rsidRDefault="000A258D" w:rsidP="000A258D">
      <w:pPr>
        <w:pStyle w:val="NoSpacing"/>
        <w:rPr>
          <w:rFonts w:ascii="Times New Roman" w:hAnsi="Times New Roman" w:cs="Times New Roman"/>
          <w:b/>
          <w:color w:val="auto"/>
        </w:rPr>
      </w:pPr>
    </w:p>
    <w:p w14:paraId="7500A00F" w14:textId="77777777" w:rsidR="00C259B8" w:rsidRPr="00B008A0" w:rsidRDefault="00C259B8">
      <w:pPr>
        <w:rPr>
          <w:rFonts w:ascii="Times New Roman" w:hAnsi="Times New Roman" w:cs="Times New Roman"/>
          <w:color w:val="auto"/>
        </w:rPr>
      </w:pPr>
    </w:p>
    <w:sectPr w:rsidR="00C259B8" w:rsidRPr="00B008A0" w:rsidSect="000A258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421F"/>
    <w:multiLevelType w:val="hybridMultilevel"/>
    <w:tmpl w:val="13B8F57C"/>
    <w:lvl w:ilvl="0" w:tplc="324C08C6">
      <w:start w:val="56"/>
      <w:numFmt w:val="bullet"/>
      <w:lvlText w:val="-"/>
      <w:lvlJc w:val="left"/>
      <w:pPr>
        <w:ind w:left="720" w:hanging="360"/>
      </w:pPr>
      <w:rPr>
        <w:rFonts w:ascii="Times New Roman" w:eastAsia="Droid Sans Fallback"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F0551"/>
    <w:multiLevelType w:val="multilevel"/>
    <w:tmpl w:val="D86C1E9C"/>
    <w:lvl w:ilvl="0">
      <w:start w:val="1"/>
      <w:numFmt w:val="decimal"/>
      <w:lvlText w:val=""/>
      <w:lvlJc w:val="left"/>
      <w:pPr>
        <w:ind w:left="786"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EF71299"/>
    <w:multiLevelType w:val="hybridMultilevel"/>
    <w:tmpl w:val="4BEAB3D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BB14D95"/>
    <w:multiLevelType w:val="hybridMultilevel"/>
    <w:tmpl w:val="15B62B02"/>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FD4029B"/>
    <w:multiLevelType w:val="hybridMultilevel"/>
    <w:tmpl w:val="57724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6"/>
    <w:rsid w:val="0004505C"/>
    <w:rsid w:val="000628C1"/>
    <w:rsid w:val="000A258D"/>
    <w:rsid w:val="000A3360"/>
    <w:rsid w:val="000C4FD1"/>
    <w:rsid w:val="00104EBF"/>
    <w:rsid w:val="00180454"/>
    <w:rsid w:val="00230B80"/>
    <w:rsid w:val="002321A3"/>
    <w:rsid w:val="002E1694"/>
    <w:rsid w:val="00352A14"/>
    <w:rsid w:val="003E715B"/>
    <w:rsid w:val="00484BEF"/>
    <w:rsid w:val="005122CF"/>
    <w:rsid w:val="005553E6"/>
    <w:rsid w:val="005F1970"/>
    <w:rsid w:val="00681027"/>
    <w:rsid w:val="006A4D77"/>
    <w:rsid w:val="006B2EF6"/>
    <w:rsid w:val="00702C90"/>
    <w:rsid w:val="007C0DD6"/>
    <w:rsid w:val="008438AD"/>
    <w:rsid w:val="009B2064"/>
    <w:rsid w:val="009E5D50"/>
    <w:rsid w:val="00A35241"/>
    <w:rsid w:val="00A37E01"/>
    <w:rsid w:val="00A67AB6"/>
    <w:rsid w:val="00A94961"/>
    <w:rsid w:val="00AF2814"/>
    <w:rsid w:val="00B008A0"/>
    <w:rsid w:val="00B52AF2"/>
    <w:rsid w:val="00B54C4B"/>
    <w:rsid w:val="00BF3B14"/>
    <w:rsid w:val="00C17CB8"/>
    <w:rsid w:val="00C259B8"/>
    <w:rsid w:val="00C55B31"/>
    <w:rsid w:val="00D23267"/>
    <w:rsid w:val="00D763B0"/>
    <w:rsid w:val="00D9271C"/>
    <w:rsid w:val="00DC3780"/>
    <w:rsid w:val="00E127D3"/>
    <w:rsid w:val="00E829E6"/>
    <w:rsid w:val="00ED78C0"/>
    <w:rsid w:val="00EE3199"/>
    <w:rsid w:val="00F37852"/>
    <w:rsid w:val="00F660F9"/>
    <w:rsid w:val="00FA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paragraph" w:styleId="BalloonText">
    <w:name w:val="Balloon Text"/>
    <w:basedOn w:val="Normal"/>
    <w:link w:val="BalloonTextChar"/>
    <w:uiPriority w:val="99"/>
    <w:semiHidden/>
    <w:unhideWhenUsed/>
    <w:rsid w:val="00E1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D3"/>
    <w:rPr>
      <w:rFonts w:ascii="Tahoma" w:eastAsia="Droid Sans Fallback" w:hAnsi="Tahoma" w:cs="Tahoma"/>
      <w:color w:val="00000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paragraph" w:styleId="BalloonText">
    <w:name w:val="Balloon Text"/>
    <w:basedOn w:val="Normal"/>
    <w:link w:val="BalloonTextChar"/>
    <w:uiPriority w:val="99"/>
    <w:semiHidden/>
    <w:unhideWhenUsed/>
    <w:rsid w:val="00E1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D3"/>
    <w:rPr>
      <w:rFonts w:ascii="Tahoma" w:eastAsia="Droid Sans Fallback" w:hAnsi="Tahoma" w:cs="Tahoma"/>
      <w:color w:val="00000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1jour1actu.com/grand-dossier/femmes-cele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efle.net/article-fait-divers-pour-la-classe-de-fle-b1-elle-aimait-trop-les-animaux-8390318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2018-09-01T20:04:00Z</dcterms:created>
  <dcterms:modified xsi:type="dcterms:W3CDTF">2018-09-01T20:04:00Z</dcterms:modified>
</cp:coreProperties>
</file>