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3D" w:rsidRPr="00B3738C" w:rsidRDefault="00751B3D" w:rsidP="00751B3D">
      <w:pPr>
        <w:jc w:val="center"/>
        <w:rPr>
          <w:b/>
          <w:sz w:val="28"/>
          <w:szCs w:val="28"/>
          <w:lang w:val="mk-MK"/>
        </w:rPr>
      </w:pPr>
      <w:r w:rsidRPr="00B3738C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294"/>
        <w:gridCol w:w="1467"/>
        <w:gridCol w:w="1507"/>
        <w:gridCol w:w="1688"/>
        <w:gridCol w:w="1876"/>
      </w:tblGrid>
      <w:tr w:rsidR="00751B3D" w:rsidRPr="00B3738C" w:rsidTr="006B3911">
        <w:tc>
          <w:tcPr>
            <w:tcW w:w="352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6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0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8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7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751B3D" w:rsidRPr="00B3738C" w:rsidRDefault="00751B3D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751B3D" w:rsidRPr="00B3738C" w:rsidTr="006B3911">
        <w:tc>
          <w:tcPr>
            <w:tcW w:w="3527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751B3D" w:rsidRPr="00B3738C" w:rsidRDefault="00751B3D" w:rsidP="006B3911">
            <w:pPr>
              <w:rPr>
                <w:bCs/>
                <w:lang w:val="mk-MK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51B3D" w:rsidRPr="00B3738C" w:rsidRDefault="00751B3D" w:rsidP="006B3911">
            <w:pPr>
              <w:rPr>
                <w:b/>
                <w:bCs/>
                <w:lang w:val="mk-MK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51B3D" w:rsidRDefault="00751B3D" w:rsidP="006B3911">
            <w:pPr>
              <w:rPr>
                <w:b/>
                <w:bCs/>
                <w:lang w:val="en-US"/>
              </w:rPr>
            </w:pPr>
          </w:p>
          <w:p w:rsidR="00751B3D" w:rsidRPr="005C2F6F" w:rsidRDefault="00751B3D" w:rsidP="006B391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I-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51B3D" w:rsidRPr="00B3738C" w:rsidRDefault="00751B3D" w:rsidP="006B3911">
            <w:pPr>
              <w:rPr>
                <w:b/>
                <w:bCs/>
                <w:lang w:val="mk-MK"/>
              </w:rPr>
            </w:pPr>
          </w:p>
          <w:p w:rsidR="00751B3D" w:rsidRPr="00B3738C" w:rsidRDefault="00751B3D" w:rsidP="006B3911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1B3D" w:rsidRPr="00B3738C" w:rsidRDefault="00751B3D" w:rsidP="006B3911">
            <w:pPr>
              <w:rPr>
                <w:b/>
                <w:bCs/>
                <w:lang w:val="en-US"/>
              </w:rPr>
            </w:pPr>
          </w:p>
          <w:p w:rsidR="00751B3D" w:rsidRPr="00B3738C" w:rsidRDefault="00751B3D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751B3D" w:rsidRPr="00B3738C" w:rsidTr="006B3911">
        <w:tc>
          <w:tcPr>
            <w:tcW w:w="3233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832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Pr="00B3738C" w:rsidRDefault="00751B3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751B3D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Pr="00B3738C" w:rsidRDefault="00751B3D" w:rsidP="006B3911">
            <w:pPr>
              <w:rPr>
                <w:lang w:val="fr-FR"/>
              </w:rPr>
            </w:pPr>
            <w:r w:rsidRPr="00B3738C">
              <w:rPr>
                <w:sz w:val="22"/>
                <w:szCs w:val="22"/>
                <w:lang w:val="fr-FR"/>
              </w:rPr>
              <w:t>Jour 1  „Arrivée à Marseille“  “Temps libre”</w:t>
            </w:r>
          </w:p>
        </w:tc>
      </w:tr>
      <w:tr w:rsidR="00751B3D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соржина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Pr="00870029" w:rsidRDefault="00751B3D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7.</w:t>
            </w:r>
            <w:r w:rsidRPr="00870029">
              <w:rPr>
                <w:sz w:val="22"/>
                <w:szCs w:val="22"/>
                <w:lang w:val="mk-MK"/>
              </w:rPr>
              <w:t xml:space="preserve"> </w:t>
            </w:r>
            <w:r w:rsidRPr="0025598D">
              <w:rPr>
                <w:sz w:val="22"/>
                <w:szCs w:val="22"/>
                <w:lang w:val="mk-MK"/>
              </w:rPr>
              <w:t>Изразување лични интереси и вкусови  ИКТ</w:t>
            </w:r>
          </w:p>
        </w:tc>
      </w:tr>
      <w:tr w:rsidR="00751B3D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Pr="00804A50" w:rsidRDefault="00751B3D" w:rsidP="006B3911">
            <w:pPr>
              <w:rPr>
                <w:b/>
                <w:u w:val="single"/>
                <w:lang w:val="mk-MK"/>
              </w:rPr>
            </w:pPr>
            <w:r w:rsidRPr="00804A50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751B3D" w:rsidRPr="006D379E" w:rsidRDefault="00751B3D" w:rsidP="006B3911">
            <w:pPr>
              <w:rPr>
                <w:b/>
                <w:u w:val="single"/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751B3D" w:rsidRPr="0074304F" w:rsidRDefault="00751B3D" w:rsidP="006B3911">
            <w:pPr>
              <w:rPr>
                <w:b/>
                <w:u w:val="single"/>
                <w:lang w:val="mk-MK"/>
              </w:rPr>
            </w:pPr>
            <w:r w:rsidRPr="0074304F">
              <w:rPr>
                <w:b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751B3D" w:rsidRPr="00B3738C" w:rsidRDefault="00751B3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751B3D" w:rsidRPr="006D379E" w:rsidRDefault="00751B3D" w:rsidP="006B3911">
            <w:pPr>
              <w:rPr>
                <w:b/>
                <w:u w:val="single"/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/>
              </w:rPr>
              <w:t>5.Комбиниран час</w:t>
            </w:r>
          </w:p>
        </w:tc>
      </w:tr>
      <w:tr w:rsidR="00751B3D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10.Аудио-визуелен метод</w:t>
            </w:r>
          </w:p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2.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Комуникативен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11.Аудио-лингвален метод </w:t>
            </w:r>
          </w:p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25598D">
              <w:rPr>
                <w:b/>
                <w:sz w:val="22"/>
                <w:szCs w:val="22"/>
                <w:u w:val="single"/>
                <w:lang w:val="mk-MK"/>
              </w:rPr>
              <w:t>3.Метод на игра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12.Истражувачки-откривачки </w:t>
            </w:r>
          </w:p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C463DD">
              <w:rPr>
                <w:b/>
                <w:sz w:val="22"/>
                <w:szCs w:val="22"/>
                <w:u w:val="single"/>
                <w:lang w:val="mk-MK"/>
              </w:rPr>
              <w:t>4.Кооперативен метод</w:t>
            </w:r>
            <w:r w:rsidRPr="00804A50">
              <w:rPr>
                <w:sz w:val="22"/>
                <w:szCs w:val="22"/>
                <w:lang w:val="mk-MK"/>
              </w:rPr>
              <w:t xml:space="preserve">         </w:t>
            </w:r>
            <w:r w:rsidRPr="00B3738C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5.Текстуален метод              </w:t>
            </w:r>
            <w:r w:rsidRPr="00C463DD">
              <w:rPr>
                <w:b/>
                <w:sz w:val="22"/>
                <w:szCs w:val="22"/>
                <w:u w:val="single"/>
                <w:lang w:val="mk-MK"/>
              </w:rPr>
              <w:t>14.Илустративен метод</w:t>
            </w:r>
          </w:p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6.Метод на пишување         15.Метод на практична работа</w:t>
            </w:r>
          </w:p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751B3D" w:rsidRDefault="00751B3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/>
                <w:u w:val="single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Монолошки метод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6D379E">
              <w:rPr>
                <w:b/>
                <w:sz w:val="22"/>
                <w:szCs w:val="22"/>
                <w:u w:val="single"/>
                <w:lang w:val="mk-MK"/>
              </w:rPr>
              <w:t>17.Еклетички(мешовит) метод</w:t>
            </w:r>
          </w:p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751B3D" w:rsidRPr="00B3738C" w:rsidRDefault="00751B3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751B3D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Pr="00B3738C" w:rsidRDefault="00751B3D" w:rsidP="006B3911">
            <w:pPr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 xml:space="preserve">2.работа во парови  3.фронтална форма на работа                       </w:t>
            </w:r>
            <w:r w:rsidRPr="00C463DD">
              <w:rPr>
                <w:b/>
                <w:sz w:val="22"/>
                <w:szCs w:val="22"/>
                <w:u w:val="single"/>
                <w:lang w:val="mk-MK"/>
              </w:rPr>
              <w:t xml:space="preserve">4.работа во групи </w:t>
            </w:r>
          </w:p>
        </w:tc>
      </w:tr>
      <w:tr w:rsidR="00751B3D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Pr="0074304F" w:rsidRDefault="00751B3D" w:rsidP="006B3911">
            <w:pPr>
              <w:rPr>
                <w:lang w:val="mk-MK"/>
              </w:rPr>
            </w:pPr>
            <w:r w:rsidRPr="00870029">
              <w:rPr>
                <w:b/>
                <w:sz w:val="22"/>
                <w:szCs w:val="22"/>
                <w:u w:val="single"/>
                <w:lang w:val="mk-MK"/>
              </w:rPr>
              <w:t>1.Учебник /Прирачник</w:t>
            </w:r>
            <w:r w:rsidRPr="0074304F">
              <w:rPr>
                <w:b/>
                <w:sz w:val="22"/>
                <w:szCs w:val="22"/>
                <w:lang w:val="mk-MK"/>
              </w:rPr>
              <w:t xml:space="preserve">                  </w:t>
            </w:r>
            <w:r>
              <w:rPr>
                <w:sz w:val="22"/>
                <w:szCs w:val="22"/>
                <w:lang w:val="mk-MK"/>
              </w:rPr>
              <w:t xml:space="preserve">   </w:t>
            </w:r>
            <w:r w:rsidRPr="0074304F">
              <w:rPr>
                <w:sz w:val="22"/>
                <w:szCs w:val="22"/>
                <w:lang w:val="mk-MK"/>
              </w:rPr>
              <w:t>7. Постер</w:t>
            </w:r>
          </w:p>
          <w:p w:rsidR="00751B3D" w:rsidRPr="00B3738C" w:rsidRDefault="00751B3D" w:rsidP="006B3911">
            <w:pPr>
              <w:rPr>
                <w:lang w:val="mk-MK"/>
              </w:rPr>
            </w:pPr>
            <w:r w:rsidRPr="00C463DD">
              <w:rPr>
                <w:sz w:val="22"/>
                <w:szCs w:val="22"/>
                <w:lang w:val="mk-MK"/>
              </w:rPr>
              <w:t>2.Работен лист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8</w:t>
            </w:r>
            <w:r w:rsidRPr="00852B24">
              <w:rPr>
                <w:b/>
                <w:sz w:val="22"/>
                <w:szCs w:val="22"/>
                <w:u w:val="single"/>
                <w:lang w:val="mk-MK"/>
              </w:rPr>
              <w:t xml:space="preserve">. </w:t>
            </w:r>
            <w:r w:rsidRPr="00804A50">
              <w:rPr>
                <w:sz w:val="22"/>
                <w:szCs w:val="22"/>
                <w:lang w:val="mk-MK"/>
              </w:rPr>
              <w:t>Илустрации/цртежи</w:t>
            </w:r>
          </w:p>
          <w:p w:rsidR="00751B3D" w:rsidRPr="00B3738C" w:rsidRDefault="00751B3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3.Аудио запис                                    </w:t>
            </w:r>
            <w:r w:rsidRPr="00C463DD">
              <w:rPr>
                <w:b/>
                <w:sz w:val="22"/>
                <w:szCs w:val="22"/>
                <w:u w:val="single"/>
                <w:lang w:val="mk-MK"/>
              </w:rPr>
              <w:t>9. Проектор/платно</w:t>
            </w:r>
          </w:p>
          <w:p w:rsidR="00751B3D" w:rsidRPr="00B3738C" w:rsidRDefault="00751B3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4.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Табла и креда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10. ППТ презентација</w:t>
            </w:r>
          </w:p>
          <w:p w:rsidR="00751B3D" w:rsidRPr="00B3738C" w:rsidRDefault="00751B3D" w:rsidP="006B3911">
            <w:pPr>
              <w:rPr>
                <w:lang w:val="mk-MK"/>
              </w:rPr>
            </w:pPr>
            <w:r w:rsidRPr="00870029">
              <w:rPr>
                <w:b/>
                <w:sz w:val="22"/>
                <w:szCs w:val="22"/>
                <w:u w:val="single"/>
                <w:lang w:val="mk-MK"/>
              </w:rPr>
              <w:t>5.Компјутер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751B3D" w:rsidRPr="00B3738C" w:rsidRDefault="00751B3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6. Проекција на филмови                 12.</w:t>
            </w:r>
            <w:r w:rsidRPr="00CF4C13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751B3D" w:rsidRPr="00F205CA" w:rsidTr="006B3911">
        <w:trPr>
          <w:trHeight w:val="878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751B3D" w:rsidRPr="00B3738C" w:rsidRDefault="00751B3D" w:rsidP="006B3911">
            <w:pPr>
              <w:rPr>
                <w:lang w:val="mk-MK"/>
              </w:rPr>
            </w:pPr>
          </w:p>
          <w:p w:rsidR="00751B3D" w:rsidRPr="00B3738C" w:rsidRDefault="00751B3D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Pr="00870029" w:rsidRDefault="00751B3D" w:rsidP="006B3911">
            <w:pPr>
              <w:rPr>
                <w:lang w:val="mk-MK"/>
              </w:rPr>
            </w:pPr>
            <w:r w:rsidRPr="00676440">
              <w:rPr>
                <w:sz w:val="22"/>
                <w:szCs w:val="22"/>
                <w:lang w:val="mk-MK"/>
              </w:rPr>
              <w:t>Ментална карта,</w:t>
            </w:r>
            <w:r w:rsidRPr="00B3738C">
              <w:rPr>
                <w:sz w:val="22"/>
                <w:szCs w:val="22"/>
                <w:lang w:val="mk-MK"/>
              </w:rPr>
              <w:t xml:space="preserve"> техника СТОП, Бура на идеи, </w:t>
            </w:r>
            <w:r w:rsidRPr="00804A50">
              <w:rPr>
                <w:sz w:val="22"/>
                <w:szCs w:val="22"/>
                <w:lang w:val="mk-MK"/>
              </w:rPr>
              <w:t>Грозд –техника,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C463DD">
              <w:rPr>
                <w:sz w:val="22"/>
                <w:szCs w:val="22"/>
                <w:lang w:val="mk-MK"/>
              </w:rPr>
              <w:t>Асоцијации,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804A50">
              <w:rPr>
                <w:b/>
                <w:sz w:val="22"/>
                <w:szCs w:val="22"/>
                <w:u w:val="single"/>
                <w:lang w:val="mk-MK"/>
              </w:rPr>
              <w:t>Усмено излагање</w:t>
            </w:r>
            <w:r w:rsidRPr="00870029">
              <w:rPr>
                <w:sz w:val="22"/>
                <w:szCs w:val="22"/>
                <w:lang w:val="mk-MK"/>
              </w:rPr>
              <w:t>,</w:t>
            </w:r>
            <w:r w:rsidRPr="00B3738C">
              <w:rPr>
                <w:sz w:val="22"/>
                <w:szCs w:val="22"/>
                <w:lang w:val="mk-MK"/>
              </w:rPr>
              <w:t xml:space="preserve"> ЗСУ табела, Венов дијаграм, </w:t>
            </w:r>
            <w:r w:rsidRPr="00394DCA">
              <w:rPr>
                <w:b/>
                <w:sz w:val="22"/>
                <w:szCs w:val="22"/>
                <w:u w:val="single"/>
                <w:lang w:val="mk-MK"/>
              </w:rPr>
              <w:t>Мини лекција</w:t>
            </w:r>
            <w:r w:rsidRPr="00B3738C">
              <w:rPr>
                <w:sz w:val="22"/>
                <w:szCs w:val="22"/>
                <w:lang w:val="mk-MK"/>
              </w:rPr>
              <w:t xml:space="preserve">, Квиз, Т-табела, </w:t>
            </w:r>
            <w:r w:rsidRPr="00870029">
              <w:rPr>
                <w:sz w:val="22"/>
                <w:szCs w:val="22"/>
                <w:lang w:val="mk-MK"/>
              </w:rPr>
              <w:t>Влезен билет,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676440">
              <w:rPr>
                <w:sz w:val="22"/>
                <w:szCs w:val="22"/>
                <w:lang w:val="mk-MK"/>
              </w:rPr>
              <w:t>Излезен билет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F27C52">
              <w:rPr>
                <w:b/>
                <w:sz w:val="22"/>
                <w:szCs w:val="22"/>
                <w:u w:val="single"/>
                <w:lang w:val="mk-MK"/>
              </w:rPr>
              <w:t>Игра во групи</w:t>
            </w:r>
          </w:p>
        </w:tc>
      </w:tr>
      <w:tr w:rsidR="00751B3D" w:rsidRPr="00F205CA" w:rsidTr="006B3911">
        <w:trPr>
          <w:trHeight w:val="679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751B3D" w:rsidRPr="008C1C29" w:rsidRDefault="00751B3D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751B3D" w:rsidRPr="008C1C29" w:rsidRDefault="00751B3D" w:rsidP="00751B3D">
            <w:pPr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bCs/>
                <w:i/>
                <w:iCs/>
                <w:sz w:val="22"/>
                <w:szCs w:val="22"/>
                <w:lang w:val="mk-MK"/>
              </w:rPr>
              <w:t>комуникативни</w:t>
            </w:r>
          </w:p>
          <w:p w:rsidR="00751B3D" w:rsidRDefault="00751B3D" w:rsidP="006B3911">
            <w:pPr>
              <w:ind w:left="720"/>
              <w:rPr>
                <w:bCs/>
                <w:i/>
                <w:iCs/>
                <w:lang w:val="mk-MK"/>
              </w:rPr>
            </w:pPr>
          </w:p>
          <w:p w:rsidR="00751B3D" w:rsidRDefault="00751B3D" w:rsidP="006B3911">
            <w:pPr>
              <w:ind w:left="720"/>
              <w:rPr>
                <w:bCs/>
                <w:i/>
                <w:iCs/>
                <w:lang w:val="mk-MK"/>
              </w:rPr>
            </w:pPr>
          </w:p>
          <w:p w:rsidR="00751B3D" w:rsidRPr="008C1C29" w:rsidRDefault="00751B3D" w:rsidP="006B3911">
            <w:pPr>
              <w:ind w:left="720"/>
              <w:rPr>
                <w:i/>
                <w:iCs/>
                <w:lang w:val="mk-MK"/>
              </w:rPr>
            </w:pPr>
          </w:p>
          <w:p w:rsidR="00751B3D" w:rsidRPr="008C1C29" w:rsidRDefault="00751B3D" w:rsidP="00751B3D">
            <w:pPr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bCs/>
                <w:i/>
                <w:iCs/>
                <w:sz w:val="22"/>
                <w:szCs w:val="22"/>
                <w:lang w:val="mk-MK"/>
              </w:rPr>
              <w:t>граматички</w:t>
            </w:r>
          </w:p>
          <w:p w:rsidR="00751B3D" w:rsidRPr="008C1C29" w:rsidRDefault="00751B3D" w:rsidP="00751B3D">
            <w:pPr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bCs/>
                <w:i/>
                <w:iCs/>
                <w:sz w:val="22"/>
                <w:szCs w:val="22"/>
                <w:lang w:val="mk-MK"/>
              </w:rPr>
              <w:t>лексички</w:t>
            </w:r>
          </w:p>
          <w:p w:rsidR="00751B3D" w:rsidRPr="008C1C29" w:rsidRDefault="00751B3D" w:rsidP="006B3911">
            <w:pPr>
              <w:rPr>
                <w:i/>
                <w:iCs/>
                <w:lang w:val="mk-MK"/>
              </w:rPr>
            </w:pPr>
          </w:p>
          <w:p w:rsidR="00751B3D" w:rsidRPr="00B3738C" w:rsidRDefault="00751B3D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751B3D" w:rsidRPr="00B3738C" w:rsidRDefault="00751B3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751B3D" w:rsidRPr="00B3738C" w:rsidRDefault="00751B3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751B3D" w:rsidRPr="00B3738C" w:rsidRDefault="00751B3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751B3D" w:rsidRPr="00B3738C" w:rsidRDefault="00751B3D" w:rsidP="006B3911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09E3748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Default="00751B3D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lastRenderedPageBreak/>
              <w:t>Ученикот/ученичката треба да:</w:t>
            </w:r>
          </w:p>
          <w:p w:rsidR="00751B3D" w:rsidRPr="00B3738C" w:rsidRDefault="00751B3D" w:rsidP="006B3911">
            <w:pPr>
              <w:rPr>
                <w:b/>
                <w:bCs/>
                <w:lang w:val="mk-MK"/>
              </w:rPr>
            </w:pPr>
          </w:p>
          <w:p w:rsidR="00751B3D" w:rsidRDefault="00751B3D" w:rsidP="00751B3D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CA7108">
              <w:rPr>
                <w:bCs/>
                <w:lang w:val="mk-MK"/>
              </w:rPr>
              <w:t>да бара/да ги искажува  сопствените или нечии  вкусови и интереси</w:t>
            </w:r>
          </w:p>
          <w:p w:rsidR="00751B3D" w:rsidRPr="00B3738C" w:rsidRDefault="00751B3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изрази своите или нечии интереси во усмена и писмена комуникација</w:t>
            </w:r>
          </w:p>
          <w:p w:rsidR="00751B3D" w:rsidRDefault="00751B3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Ги употребува правилно глаголите </w:t>
            </w:r>
            <w:r w:rsidRPr="009E3748">
              <w:rPr>
                <w:bCs/>
                <w:sz w:val="22"/>
                <w:szCs w:val="22"/>
                <w:lang w:val="mk-MK"/>
              </w:rPr>
              <w:t>“faire, jouer”</w:t>
            </w:r>
          </w:p>
          <w:p w:rsidR="00751B3D" w:rsidRDefault="00751B3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идентификува и применува лексика поврзана со лични вкусови и интереси</w:t>
            </w:r>
          </w:p>
          <w:p w:rsidR="00751B3D" w:rsidRDefault="00751B3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го почитува редот за време на часот</w:t>
            </w:r>
          </w:p>
          <w:p w:rsidR="00751B3D" w:rsidRDefault="00751B3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E86BE8">
              <w:rPr>
                <w:bCs/>
                <w:sz w:val="22"/>
                <w:szCs w:val="22"/>
                <w:lang w:val="mk-MK"/>
              </w:rPr>
              <w:t xml:space="preserve">ја почитува работата </w:t>
            </w:r>
            <w:r>
              <w:rPr>
                <w:bCs/>
                <w:sz w:val="22"/>
                <w:szCs w:val="22"/>
                <w:lang w:val="mk-MK"/>
              </w:rPr>
              <w:t xml:space="preserve">и упатствата дадени од наставникот </w:t>
            </w:r>
          </w:p>
          <w:p w:rsidR="00751B3D" w:rsidRPr="00E86BE8" w:rsidRDefault="00751B3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соработува и споделува со останатите во паралелката</w:t>
            </w:r>
            <w:r w:rsidRPr="00E86BE8">
              <w:rPr>
                <w:bCs/>
                <w:sz w:val="22"/>
                <w:szCs w:val="22"/>
                <w:lang w:val="mk-MK"/>
              </w:rPr>
              <w:t xml:space="preserve"> </w:t>
            </w:r>
          </w:p>
          <w:p w:rsidR="00751B3D" w:rsidRDefault="00751B3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676440">
              <w:rPr>
                <w:bCs/>
                <w:sz w:val="22"/>
                <w:szCs w:val="22"/>
                <w:lang w:val="mk-MK"/>
              </w:rPr>
              <w:lastRenderedPageBreak/>
              <w:t>се однесува според однапред поставени</w:t>
            </w:r>
            <w:r>
              <w:rPr>
                <w:bCs/>
                <w:sz w:val="22"/>
                <w:szCs w:val="22"/>
                <w:lang w:val="mk-MK"/>
              </w:rPr>
              <w:t>те</w:t>
            </w:r>
            <w:r w:rsidRPr="00676440">
              <w:rPr>
                <w:bCs/>
                <w:sz w:val="22"/>
                <w:szCs w:val="22"/>
                <w:lang w:val="mk-MK"/>
              </w:rPr>
              <w:t xml:space="preserve"> правила</w:t>
            </w:r>
          </w:p>
          <w:p w:rsidR="00751B3D" w:rsidRPr="00B3738C" w:rsidRDefault="00751B3D" w:rsidP="00751B3D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676440">
              <w:rPr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bCs/>
                <w:sz w:val="22"/>
                <w:szCs w:val="22"/>
                <w:lang w:val="mk-MK"/>
              </w:rPr>
              <w:t xml:space="preserve">Се оспособи да идентификува тип на аудио документ и да го разбере </w:t>
            </w:r>
          </w:p>
          <w:p w:rsidR="00751B3D" w:rsidRPr="00676440" w:rsidRDefault="00751B3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Ги </w:t>
            </w:r>
            <w:r w:rsidRPr="00676440">
              <w:rPr>
                <w:bCs/>
                <w:sz w:val="22"/>
                <w:szCs w:val="22"/>
                <w:lang w:val="mk-MK"/>
              </w:rPr>
              <w:t>развива</w:t>
            </w:r>
            <w:r>
              <w:rPr>
                <w:bCs/>
                <w:sz w:val="22"/>
                <w:szCs w:val="22"/>
                <w:lang w:val="mk-MK"/>
              </w:rPr>
              <w:t xml:space="preserve"> своите </w:t>
            </w:r>
            <w:r w:rsidRPr="00676440">
              <w:rPr>
                <w:bCs/>
                <w:sz w:val="22"/>
                <w:szCs w:val="22"/>
                <w:lang w:val="mk-MK"/>
              </w:rPr>
              <w:t>ментални способности и вештини</w:t>
            </w:r>
          </w:p>
          <w:p w:rsidR="00751B3D" w:rsidRDefault="00751B3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Се оспособи за </w:t>
            </w:r>
            <w:r w:rsidRPr="00676440">
              <w:rPr>
                <w:bCs/>
                <w:sz w:val="22"/>
                <w:szCs w:val="22"/>
                <w:lang w:val="mk-MK"/>
              </w:rPr>
              <w:t>креативно размислување</w:t>
            </w:r>
          </w:p>
          <w:p w:rsidR="00751B3D" w:rsidRPr="00B3738C" w:rsidRDefault="00751B3D" w:rsidP="006B3911">
            <w:pPr>
              <w:numPr>
                <w:ilvl w:val="0"/>
                <w:numId w:val="1"/>
              </w:numPr>
              <w:rPr>
                <w:b/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спореди интересите на младите во Франција и кај нас</w:t>
            </w:r>
          </w:p>
        </w:tc>
      </w:tr>
      <w:tr w:rsidR="00751B3D" w:rsidRPr="00F205CA" w:rsidTr="006B3911">
        <w:trPr>
          <w:trHeight w:val="396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0B3738C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B3D" w:rsidRPr="00B3738C" w:rsidRDefault="00751B3D" w:rsidP="006B3911">
            <w:p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>Мајчин и странски јазик и граматика</w:t>
            </w:r>
            <w:r>
              <w:rPr>
                <w:bCs/>
                <w:sz w:val="22"/>
                <w:szCs w:val="22"/>
                <w:lang w:val="mk-MK"/>
              </w:rPr>
              <w:t>, култура.</w:t>
            </w:r>
          </w:p>
        </w:tc>
      </w:tr>
    </w:tbl>
    <w:p w:rsidR="00751B3D" w:rsidRPr="00B3738C" w:rsidRDefault="00751B3D" w:rsidP="00751B3D">
      <w:pPr>
        <w:jc w:val="center"/>
        <w:rPr>
          <w:b/>
          <w:bCs/>
          <w:sz w:val="22"/>
          <w:szCs w:val="22"/>
          <w:lang w:val="mk-MK"/>
        </w:rPr>
      </w:pPr>
      <w:r w:rsidRPr="00B3738C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751B3D" w:rsidRPr="00B3738C" w:rsidTr="006B3911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751B3D" w:rsidRPr="00B3738C" w:rsidRDefault="00751B3D" w:rsidP="006B3911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751B3D" w:rsidRPr="00F205CA" w:rsidTr="006B3911">
        <w:trPr>
          <w:trHeight w:val="3170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751B3D" w:rsidRPr="009A4F38" w:rsidRDefault="00751B3D" w:rsidP="006B3911">
            <w:pPr>
              <w:snapToGrid w:val="0"/>
              <w:rPr>
                <w:bCs/>
                <w:color w:val="FF0000"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Наставникот поставува воведни прашања </w:t>
            </w:r>
            <w:r w:rsidRPr="009A4F38">
              <w:rPr>
                <w:bCs/>
                <w:sz w:val="22"/>
                <w:szCs w:val="22"/>
                <w:lang w:val="mk-MK"/>
              </w:rPr>
              <w:t xml:space="preserve">“Quelles sont vos activités? </w:t>
            </w:r>
            <w:r w:rsidRPr="009A4F38">
              <w:rPr>
                <w:bCs/>
                <w:sz w:val="22"/>
                <w:szCs w:val="22"/>
                <w:lang w:val="fr-FR"/>
              </w:rPr>
              <w:t>Qu’est-ce que vous aimez? Qu’est-ce que vous n’aimez pas?</w:t>
            </w:r>
            <w:r>
              <w:rPr>
                <w:bCs/>
                <w:sz w:val="22"/>
                <w:szCs w:val="22"/>
                <w:lang w:val="fr-FR"/>
              </w:rPr>
              <w:t xml:space="preserve"> Qu’est-ce qui vous intéresse ? Quels sont vos loisirs ? Comment passez-vous votre temps libre, que faites-vous ? – </w:t>
            </w:r>
            <w:r w:rsidRPr="003B72C9">
              <w:rPr>
                <w:b/>
                <w:bCs/>
                <w:sz w:val="22"/>
                <w:szCs w:val="22"/>
                <w:lang w:val="mk-MK"/>
              </w:rPr>
              <w:t>Усмено изразување</w:t>
            </w:r>
            <w:r>
              <w:rPr>
                <w:bCs/>
                <w:sz w:val="22"/>
                <w:szCs w:val="22"/>
                <w:lang w:val="mk-MK"/>
              </w:rPr>
              <w:t xml:space="preserve"> на неколку ученици, запишување на табла неколку зборови од учениците кои се поврзани со темата.</w:t>
            </w:r>
          </w:p>
          <w:tbl>
            <w:tblPr>
              <w:tblW w:w="9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394"/>
            </w:tblGrid>
            <w:tr w:rsidR="00751B3D" w:rsidRPr="009A4F38" w:rsidTr="006B3911">
              <w:trPr>
                <w:trHeight w:val="313"/>
              </w:trPr>
              <w:tc>
                <w:tcPr>
                  <w:tcW w:w="4958" w:type="dxa"/>
                </w:tcPr>
                <w:p w:rsidR="00751B3D" w:rsidRPr="009A4F38" w:rsidRDefault="00751B3D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394" w:type="dxa"/>
                </w:tcPr>
                <w:p w:rsidR="00751B3D" w:rsidRPr="00B3738C" w:rsidRDefault="00751B3D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751B3D" w:rsidRPr="00F205CA" w:rsidTr="006B3911">
              <w:tc>
                <w:tcPr>
                  <w:tcW w:w="4958" w:type="dxa"/>
                </w:tcPr>
                <w:p w:rsidR="00751B3D" w:rsidRPr="00B3738C" w:rsidRDefault="00751B3D" w:rsidP="006B3911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Постабува прашања поврзани со часот, очекува одговори, поставува потпрашања за дообјаснување на некои делови, запишува одреден вокабулар од учениците на табла, ги слуша оодговорите на учениците, ги насочува и мотивира, им овозможува пријатна атмосфера за работа. </w:t>
                  </w:r>
                </w:p>
              </w:tc>
              <w:tc>
                <w:tcPr>
                  <w:tcW w:w="4394" w:type="dxa"/>
                </w:tcPr>
                <w:p w:rsidR="00751B3D" w:rsidRPr="00B3738C" w:rsidRDefault="00751B3D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ги слуша прашањата од страна на наставникот, се вклучува со својата активност, ги објаснува своите активности, начинот како го поминува слободното време, ги објаснува своите интереси.</w:t>
                  </w:r>
                </w:p>
              </w:tc>
            </w:tr>
          </w:tbl>
          <w:p w:rsidR="00751B3D" w:rsidRPr="00B3738C" w:rsidRDefault="00751B3D" w:rsidP="006B3911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751B3D" w:rsidRPr="00B3738C" w:rsidTr="006B3911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jc w:val="center"/>
              <w:rPr>
                <w:b/>
                <w:i/>
              </w:rPr>
            </w:pPr>
            <w:r w:rsidRPr="00B3738C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751B3D" w:rsidRPr="00F205CA" w:rsidTr="006B3911">
        <w:trPr>
          <w:trHeight w:val="112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751B3D" w:rsidRDefault="00751B3D" w:rsidP="006B3911">
            <w:pPr>
              <w:snapToGrid w:val="0"/>
              <w:rPr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 xml:space="preserve">Усмено разбирање– </w:t>
            </w:r>
            <w:r>
              <w:rPr>
                <w:sz w:val="22"/>
                <w:szCs w:val="22"/>
                <w:lang w:val="mk-MK"/>
              </w:rPr>
              <w:t>Идентификација и разбирање на аудио документ – Вежба 1, 2 и 3 на стр. 16</w:t>
            </w:r>
          </w:p>
          <w:p w:rsidR="00751B3D" w:rsidRPr="002F60EB" w:rsidRDefault="00751B3D" w:rsidP="006B3911">
            <w:pPr>
              <w:snapToGrid w:val="0"/>
              <w:rPr>
                <w:lang w:val="mk-MK"/>
              </w:rPr>
            </w:pPr>
            <w:r w:rsidRPr="00151390">
              <w:rPr>
                <w:b/>
                <w:sz w:val="22"/>
                <w:szCs w:val="22"/>
                <w:lang w:val="mk-MK"/>
              </w:rPr>
              <w:t>Мини лекција:</w:t>
            </w:r>
            <w:r>
              <w:rPr>
                <w:b/>
                <w:sz w:val="22"/>
                <w:szCs w:val="22"/>
                <w:lang w:val="mk-MK"/>
              </w:rPr>
              <w:t xml:space="preserve"> - </w:t>
            </w:r>
            <w:r w:rsidRPr="002F60EB">
              <w:rPr>
                <w:sz w:val="22"/>
                <w:szCs w:val="22"/>
                <w:lang w:val="mk-MK"/>
              </w:rPr>
              <w:t>работа со лексика</w:t>
            </w:r>
            <w:r>
              <w:rPr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  <w:lang w:val="mk-MK"/>
              </w:rPr>
              <w:t xml:space="preserve">и со глаголите </w:t>
            </w:r>
            <w:r w:rsidRPr="002F60EB">
              <w:rPr>
                <w:sz w:val="22"/>
                <w:szCs w:val="22"/>
                <w:lang w:val="mk-MK"/>
              </w:rPr>
              <w:t>“faire, jouer”</w:t>
            </w:r>
          </w:p>
          <w:p w:rsidR="00751B3D" w:rsidRPr="002F60EB" w:rsidRDefault="00751B3D" w:rsidP="006B3911">
            <w:pPr>
              <w:snapToGrid w:val="0"/>
              <w:rPr>
                <w:lang w:val="fr-FR"/>
              </w:rPr>
            </w:pPr>
            <w:hyperlink r:id="rId6" w:history="1">
              <w:r w:rsidRPr="0055411A">
                <w:rPr>
                  <w:rStyle w:val="Hyperlink"/>
                  <w:sz w:val="22"/>
                  <w:szCs w:val="22"/>
                  <w:lang w:val="mk-MK"/>
                </w:rPr>
                <w:t>http://fleneso.blogspot.com/2011/10/quest-ce-que-tu-fais-comme-activite.html</w:t>
              </w:r>
            </w:hyperlink>
            <w:r w:rsidRPr="002F60EB">
              <w:rPr>
                <w:sz w:val="22"/>
                <w:szCs w:val="22"/>
                <w:lang w:val="mk-MK"/>
              </w:rPr>
              <w:t xml:space="preserve"> - </w:t>
            </w:r>
            <w:r w:rsidRPr="002F60EB">
              <w:rPr>
                <w:sz w:val="22"/>
                <w:szCs w:val="22"/>
                <w:lang w:val="fr-FR"/>
              </w:rPr>
              <w:t>faire, jouer</w:t>
            </w:r>
          </w:p>
          <w:p w:rsidR="00751B3D" w:rsidRDefault="00751B3D" w:rsidP="006B3911">
            <w:pPr>
              <w:snapToGrid w:val="0"/>
              <w:rPr>
                <w:lang w:val="fr-FR"/>
              </w:rPr>
            </w:pPr>
            <w:hyperlink r:id="rId7" w:history="1">
              <w:r w:rsidRPr="0055411A">
                <w:rPr>
                  <w:rStyle w:val="Hyperlink"/>
                  <w:sz w:val="22"/>
                  <w:szCs w:val="22"/>
                  <w:lang w:val="mk-MK"/>
                </w:rPr>
                <w:t>https://www.pinterest.com/colochon/french-les-activites-sportives-sports/</w:t>
              </w:r>
            </w:hyperlink>
            <w:r w:rsidRPr="002F60EB">
              <w:rPr>
                <w:sz w:val="22"/>
                <w:szCs w:val="22"/>
                <w:lang w:val="mk-MK"/>
              </w:rPr>
              <w:t xml:space="preserve"> -</w:t>
            </w:r>
            <w:r w:rsidRPr="002F60EB">
              <w:rPr>
                <w:sz w:val="22"/>
                <w:szCs w:val="22"/>
                <w:lang w:val="fr-FR"/>
              </w:rPr>
              <w:t xml:space="preserve"> le sport</w:t>
            </w:r>
            <w:r>
              <w:rPr>
                <w:sz w:val="22"/>
                <w:szCs w:val="22"/>
                <w:lang w:val="fr-FR"/>
              </w:rPr>
              <w:t xml:space="preserve"> – vocabulaire</w:t>
            </w:r>
          </w:p>
          <w:p w:rsidR="00751B3D" w:rsidRPr="002F60EB" w:rsidRDefault="00751B3D" w:rsidP="006B3911">
            <w:pPr>
              <w:snapToGrid w:val="0"/>
              <w:rPr>
                <w:lang w:val="mk-MK"/>
              </w:rPr>
            </w:pPr>
            <w:hyperlink r:id="rId8" w:history="1">
              <w:r w:rsidRPr="0055411A">
                <w:rPr>
                  <w:rStyle w:val="Hyperlink"/>
                  <w:sz w:val="22"/>
                  <w:szCs w:val="22"/>
                  <w:lang w:val="fr-FR"/>
                </w:rPr>
                <w:t>http://www.bonjourdefrance.com/exercices-de-francais-en-ligne/bdf21.htm</w:t>
              </w:r>
            </w:hyperlink>
            <w:r>
              <w:rPr>
                <w:sz w:val="22"/>
                <w:szCs w:val="22"/>
                <w:lang w:val="fr-FR"/>
              </w:rPr>
              <w:t xml:space="preserve"> - vocabulaire+ exercice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536"/>
            </w:tblGrid>
            <w:tr w:rsidR="00751B3D" w:rsidRPr="00B3738C" w:rsidTr="006B3911">
              <w:trPr>
                <w:trHeight w:val="395"/>
              </w:trPr>
              <w:tc>
                <w:tcPr>
                  <w:tcW w:w="5274" w:type="dxa"/>
                </w:tcPr>
                <w:p w:rsidR="00751B3D" w:rsidRPr="003D5EC9" w:rsidRDefault="00751B3D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751B3D" w:rsidRPr="00B3738C" w:rsidRDefault="00751B3D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751B3D" w:rsidRPr="00F205CA" w:rsidTr="006B3911">
              <w:tc>
                <w:tcPr>
                  <w:tcW w:w="5274" w:type="dxa"/>
                </w:tcPr>
                <w:p w:rsidR="00751B3D" w:rsidRPr="00B3738C" w:rsidRDefault="00751B3D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дава упатство за работа, за слушање на аудио документот и одговарање на прашања за видот и содржината на документот, објаснува за глаголите поврзани со активностите, дава примери, го презентира вокабуларот за спорт, спортисти и спортски активности , задава вежби и ги објаснува, </w:t>
                  </w:r>
                  <w:r w:rsidRPr="005B2BDE">
                    <w:rPr>
                      <w:bCs/>
                      <w:sz w:val="22"/>
                      <w:szCs w:val="22"/>
                      <w:lang w:val="mk-MK"/>
                    </w:rPr>
                    <w:t>објаснува и дообјаснува доколку учениците не разбрале добро, ја следи работата и објаснувањата на учениците, им помага, сугерира, ги мотивира, бара поголема активност, ги проверува вежбите што ги работат учениците.</w:t>
                  </w:r>
                </w:p>
              </w:tc>
              <w:tc>
                <w:tcPr>
                  <w:tcW w:w="4536" w:type="dxa"/>
                </w:tcPr>
                <w:p w:rsidR="00751B3D" w:rsidRPr="00B3738C" w:rsidRDefault="00751B3D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слуша 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и неговите упатства за работа, ги слуша објаснувањата и дообјаснувањата, го слуша аудио документот, ги работи вежбите поврзани со него, ги следи презентациите од интернет страните, </w:t>
                  </w:r>
                  <w:r w:rsidRPr="005B2BDE">
                    <w:rPr>
                      <w:bCs/>
                      <w:sz w:val="22"/>
                      <w:szCs w:val="22"/>
                      <w:lang w:val="mk-MK"/>
                    </w:rPr>
                    <w:t>поставува прашања ако нешто не му е јасно,</w:t>
                  </w:r>
                  <w:r w:rsidRPr="00E039DE">
                    <w:rPr>
                      <w:bCs/>
                      <w:color w:val="FF0000"/>
                      <w:sz w:val="22"/>
                      <w:szCs w:val="22"/>
                      <w:lang w:val="mk-MK"/>
                    </w:rPr>
                    <w:t xml:space="preserve"> </w:t>
                  </w:r>
                  <w:r w:rsidRPr="005B2BDE">
                    <w:rPr>
                      <w:bCs/>
                      <w:sz w:val="22"/>
                      <w:szCs w:val="22"/>
                      <w:lang w:val="mk-MK"/>
                    </w:rPr>
                    <w:t xml:space="preserve">ги работи предложените вежби,  ја почитува работната атмосфера на часот,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бара помош и дообјаснување доколку нешто не му е доволно јасно.</w:t>
                  </w:r>
                </w:p>
              </w:tc>
            </w:tr>
          </w:tbl>
          <w:p w:rsidR="00751B3D" w:rsidRPr="00B3738C" w:rsidRDefault="00751B3D" w:rsidP="006B3911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val="mk-MK" w:eastAsia="mk-MK"/>
              </w:rPr>
            </w:pPr>
          </w:p>
          <w:p w:rsidR="00751B3D" w:rsidRPr="00B3738C" w:rsidRDefault="00751B3D" w:rsidP="006B3911">
            <w:pPr>
              <w:snapToGrid w:val="0"/>
              <w:rPr>
                <w:lang w:val="mk-MK"/>
              </w:rPr>
            </w:pPr>
          </w:p>
        </w:tc>
      </w:tr>
      <w:tr w:rsidR="00751B3D" w:rsidRPr="00B3738C" w:rsidTr="006B3911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751B3D" w:rsidRPr="00B3738C" w:rsidRDefault="00751B3D" w:rsidP="006B3911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751B3D" w:rsidRPr="00B3738C" w:rsidTr="006B3911">
        <w:trPr>
          <w:trHeight w:val="4500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751B3D" w:rsidRDefault="00751B3D" w:rsidP="006B3911">
            <w:pPr>
              <w:rPr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lastRenderedPageBreak/>
              <w:t>Игра во група</w:t>
            </w:r>
            <w:r w:rsidRPr="00B3738C">
              <w:rPr>
                <w:sz w:val="22"/>
                <w:szCs w:val="22"/>
                <w:lang w:val="mk-MK"/>
              </w:rPr>
              <w:t xml:space="preserve"> –</w:t>
            </w:r>
            <w:r>
              <w:rPr>
                <w:sz w:val="22"/>
                <w:szCs w:val="22"/>
                <w:lang w:val="mk-MK"/>
              </w:rPr>
              <w:t xml:space="preserve"> Секоја група добива задача да презентира некоја спортска активност или некое хоби со пантомима, а потоа презентираат. Останатите групи погодуваат. Победник е групата која што ке ја  погоди пантомимата.</w:t>
            </w:r>
          </w:p>
          <w:p w:rsidR="00751B3D" w:rsidRDefault="00751B3D" w:rsidP="006B3911">
            <w:pPr>
              <w:rPr>
                <w:lang w:val="mk-MK"/>
              </w:rPr>
            </w:pPr>
            <w:r w:rsidRPr="00AC74C9">
              <w:rPr>
                <w:b/>
                <w:sz w:val="22"/>
                <w:szCs w:val="22"/>
                <w:lang w:val="mk-MK"/>
              </w:rPr>
              <w:t>Рефлексија од часот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  <w:lang w:val="mk-MK"/>
              </w:rPr>
              <w:t>– Усмено изразување – учество на неколку ученици</w:t>
            </w:r>
          </w:p>
          <w:p w:rsidR="00751B3D" w:rsidRDefault="00751B3D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Што учевме и што научивте денес?</w:t>
            </w:r>
          </w:p>
          <w:p w:rsidR="00751B3D" w:rsidRPr="006319E1" w:rsidRDefault="00751B3D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Домашна работа: Краток текст со претставување и опис на спортист.</w:t>
            </w:r>
          </w:p>
          <w:p w:rsidR="00751B3D" w:rsidRPr="00B3738C" w:rsidRDefault="00751B3D" w:rsidP="006B3911">
            <w:pPr>
              <w:rPr>
                <w:lang w:val="mk-MK"/>
              </w:rPr>
            </w:pPr>
          </w:p>
          <w:tbl>
            <w:tblPr>
              <w:tblpPr w:leftFromText="180" w:rightFromText="180" w:vertAnchor="text" w:horzAnchor="margin" w:tblpY="-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1"/>
              <w:gridCol w:w="4671"/>
            </w:tblGrid>
            <w:tr w:rsidR="00751B3D" w:rsidRPr="00B3738C" w:rsidTr="006B3911">
              <w:trPr>
                <w:trHeight w:val="70"/>
              </w:trPr>
              <w:tc>
                <w:tcPr>
                  <w:tcW w:w="4671" w:type="dxa"/>
                </w:tcPr>
                <w:p w:rsidR="00751B3D" w:rsidRPr="00B3738C" w:rsidRDefault="00751B3D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671" w:type="dxa"/>
                </w:tcPr>
                <w:p w:rsidR="00751B3D" w:rsidRPr="00B3738C" w:rsidRDefault="00751B3D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751B3D" w:rsidRPr="00F205CA" w:rsidTr="006B3911">
              <w:trPr>
                <w:trHeight w:val="746"/>
              </w:trPr>
              <w:tc>
                <w:tcPr>
                  <w:tcW w:w="4671" w:type="dxa"/>
                </w:tcPr>
                <w:p w:rsidR="00751B3D" w:rsidRPr="00B3738C" w:rsidRDefault="00751B3D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Им задава задача , ги дели по групи, им објаснува што треба да прават, дополнителни објаснувања и насочување за секоја група, помага, ги мотивира и охрабрува. Им дава и прашања за рефлексијата на часот</w:t>
                  </w:r>
                  <w:r w:rsidRPr="006319E1">
                    <w:rPr>
                      <w:sz w:val="22"/>
                      <w:szCs w:val="22"/>
                      <w:lang w:val="mk-MK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mk-MK"/>
                    </w:rPr>
                    <w:t>и ги слуша одговорите на учениците, им задава домашна работа.</w:t>
                  </w:r>
                </w:p>
              </w:tc>
              <w:tc>
                <w:tcPr>
                  <w:tcW w:w="4671" w:type="dxa"/>
                </w:tcPr>
                <w:p w:rsidR="00751B3D" w:rsidRPr="00B3738C" w:rsidRDefault="00751B3D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Слуша и следи упатство за работа. Работи во група, презентира, прави пантомима, погодива друга пантомима, зборува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 за рефлексијата, 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активно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одговара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на 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поставените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прашања и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го изразува своето мислење, кажува што учел и што научил на часот.</w:t>
                  </w:r>
                </w:p>
              </w:tc>
            </w:tr>
          </w:tbl>
          <w:p w:rsidR="00751B3D" w:rsidRPr="00B3738C" w:rsidRDefault="00751B3D" w:rsidP="006B3911">
            <w:pPr>
              <w:rPr>
                <w:lang w:val="mk-MK"/>
              </w:rPr>
            </w:pPr>
            <w:r w:rsidRPr="00FB1DB0">
              <w:rPr>
                <w:b/>
                <w:sz w:val="22"/>
                <w:szCs w:val="22"/>
                <w:lang w:val="mk-MK"/>
              </w:rPr>
              <w:t xml:space="preserve">Рефлексија за часот – </w:t>
            </w:r>
          </w:p>
          <w:p w:rsidR="00751B3D" w:rsidRPr="00B3738C" w:rsidRDefault="00751B3D" w:rsidP="006B3911">
            <w:pPr>
              <w:rPr>
                <w:lang w:val="mk-MK"/>
              </w:rPr>
            </w:pPr>
          </w:p>
        </w:tc>
      </w:tr>
    </w:tbl>
    <w:p w:rsidR="007339BD" w:rsidRDefault="00751B3D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0A9F"/>
    <w:multiLevelType w:val="hybridMultilevel"/>
    <w:tmpl w:val="738E8BE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024A7"/>
    <w:multiLevelType w:val="hybridMultilevel"/>
    <w:tmpl w:val="2FF05CBC"/>
    <w:lvl w:ilvl="0" w:tplc="C23AB3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3D"/>
    <w:rsid w:val="005065D4"/>
    <w:rsid w:val="00751B3D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1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1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jourdefrance.com/exercices-de-francais-en-ligne/bdf21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interest.com/colochon/french-les-activites-sportives-spor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eneso.blogspot.com/2011/10/quest-ce-que-tu-fais-comme-activite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2016-06-13T07:46:00Z</dcterms:created>
  <dcterms:modified xsi:type="dcterms:W3CDTF">2016-06-13T07:46:00Z</dcterms:modified>
</cp:coreProperties>
</file>