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FD" w:rsidRPr="00B3738C" w:rsidRDefault="006043FD" w:rsidP="006043FD">
      <w:pPr>
        <w:jc w:val="center"/>
        <w:rPr>
          <w:b/>
          <w:sz w:val="28"/>
          <w:szCs w:val="28"/>
          <w:lang w:val="mk-MK"/>
        </w:rPr>
      </w:pPr>
      <w:r w:rsidRPr="00B3738C">
        <w:rPr>
          <w:b/>
          <w:sz w:val="28"/>
          <w:szCs w:val="28"/>
          <w:lang w:val="mk-MK"/>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94"/>
        <w:gridCol w:w="1467"/>
        <w:gridCol w:w="1507"/>
        <w:gridCol w:w="1688"/>
        <w:gridCol w:w="1876"/>
      </w:tblGrid>
      <w:tr w:rsidR="006043FD" w:rsidRPr="00B3738C" w:rsidTr="00C149EF">
        <w:tc>
          <w:tcPr>
            <w:tcW w:w="3527"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roofErr w:type="spellStart"/>
            <w:r w:rsidRPr="00B3738C">
              <w:rPr>
                <w:b/>
                <w:i/>
                <w:sz w:val="22"/>
                <w:szCs w:val="22"/>
              </w:rPr>
              <w:t>Училиште</w:t>
            </w:r>
            <w:proofErr w:type="spellEnd"/>
            <w:r w:rsidRPr="00B3738C">
              <w:rPr>
                <w:b/>
                <w:i/>
                <w:sz w:val="22"/>
                <w:szCs w:val="22"/>
              </w:rPr>
              <w:t>:</w:t>
            </w:r>
          </w:p>
        </w:tc>
        <w:tc>
          <w:tcPr>
            <w:tcW w:w="1467" w:type="dxa"/>
            <w:tcBorders>
              <w:top w:val="thickThinSmallGap" w:sz="24" w:space="0" w:color="auto"/>
              <w:left w:val="single" w:sz="12" w:space="0" w:color="auto"/>
              <w:bottom w:val="single" w:sz="12" w:space="0" w:color="auto"/>
              <w:right w:val="single" w:sz="12" w:space="0" w:color="auto"/>
            </w:tcBorders>
            <w:shd w:val="clear" w:color="auto" w:fill="CCCCCC"/>
          </w:tcPr>
          <w:p w:rsidR="006043FD" w:rsidRPr="00B3738C" w:rsidRDefault="006043FD" w:rsidP="00C149EF">
            <w:r w:rsidRPr="00B3738C">
              <w:rPr>
                <w:b/>
                <w:i/>
                <w:sz w:val="22"/>
                <w:szCs w:val="22"/>
                <w:lang w:val="mk-MK"/>
              </w:rPr>
              <w:t xml:space="preserve">Предметен </w:t>
            </w:r>
            <w:proofErr w:type="spellStart"/>
            <w:r w:rsidRPr="00B3738C">
              <w:rPr>
                <w:b/>
                <w:i/>
                <w:sz w:val="22"/>
                <w:szCs w:val="22"/>
              </w:rPr>
              <w:t>наставник</w:t>
            </w:r>
            <w:proofErr w:type="spellEnd"/>
            <w:r w:rsidRPr="00B3738C">
              <w:rPr>
                <w:b/>
                <w:i/>
                <w:sz w:val="22"/>
                <w:szCs w:val="22"/>
              </w:rPr>
              <w:t>:</w:t>
            </w:r>
          </w:p>
        </w:tc>
        <w:tc>
          <w:tcPr>
            <w:tcW w:w="1507" w:type="dxa"/>
            <w:tcBorders>
              <w:top w:val="thickThinSmallGap" w:sz="24" w:space="0" w:color="auto"/>
              <w:left w:val="single" w:sz="12" w:space="0" w:color="auto"/>
              <w:bottom w:val="single" w:sz="12" w:space="0" w:color="auto"/>
              <w:right w:val="single" w:sz="12" w:space="0" w:color="auto"/>
            </w:tcBorders>
            <w:shd w:val="clear" w:color="auto" w:fill="CCCCCC"/>
          </w:tcPr>
          <w:p w:rsidR="006043FD" w:rsidRPr="00B3738C" w:rsidRDefault="006043FD" w:rsidP="00C149EF">
            <w:r w:rsidRPr="00B3738C">
              <w:rPr>
                <w:b/>
                <w:i/>
                <w:sz w:val="22"/>
                <w:szCs w:val="22"/>
                <w:lang w:val="mk-MK"/>
              </w:rPr>
              <w:t>Клас</w:t>
            </w:r>
            <w:r w:rsidRPr="00B3738C">
              <w:rPr>
                <w:b/>
                <w:i/>
                <w:sz w:val="22"/>
                <w:szCs w:val="22"/>
              </w:rPr>
              <w:t>:</w:t>
            </w:r>
          </w:p>
        </w:tc>
        <w:tc>
          <w:tcPr>
            <w:tcW w:w="1688" w:type="dxa"/>
            <w:tcBorders>
              <w:top w:val="thickThinSmallGap" w:sz="24" w:space="0" w:color="auto"/>
              <w:left w:val="single" w:sz="12" w:space="0" w:color="auto"/>
              <w:bottom w:val="single" w:sz="12" w:space="0" w:color="auto"/>
              <w:right w:val="single" w:sz="12" w:space="0" w:color="auto"/>
            </w:tcBorders>
            <w:shd w:val="clear" w:color="auto" w:fill="CCCCCC"/>
          </w:tcPr>
          <w:p w:rsidR="006043FD" w:rsidRPr="00B3738C" w:rsidRDefault="006043FD" w:rsidP="00C149EF">
            <w:r w:rsidRPr="00B3738C">
              <w:rPr>
                <w:b/>
                <w:i/>
                <w:sz w:val="22"/>
                <w:szCs w:val="22"/>
                <w:lang w:val="mk-MK"/>
              </w:rPr>
              <w:t>Учебна</w:t>
            </w:r>
            <w:r w:rsidRPr="00B3738C">
              <w:rPr>
                <w:b/>
                <w:i/>
                <w:sz w:val="22"/>
                <w:szCs w:val="22"/>
                <w:lang w:val="en-US"/>
              </w:rPr>
              <w:t xml:space="preserve"> </w:t>
            </w:r>
            <w:r w:rsidRPr="00B3738C">
              <w:rPr>
                <w:b/>
                <w:i/>
                <w:sz w:val="22"/>
                <w:szCs w:val="22"/>
                <w:lang w:val="mk-MK"/>
              </w:rPr>
              <w:t>година</w:t>
            </w:r>
            <w:r w:rsidRPr="00B3738C">
              <w:rPr>
                <w:b/>
                <w:i/>
                <w:sz w:val="22"/>
                <w:szCs w:val="22"/>
                <w:lang w:val="en-US"/>
              </w:rPr>
              <w:t>:</w:t>
            </w:r>
          </w:p>
        </w:tc>
        <w:tc>
          <w:tcPr>
            <w:tcW w:w="1876" w:type="dxa"/>
            <w:tcBorders>
              <w:top w:val="thickThinSmallGap" w:sz="24" w:space="0" w:color="auto"/>
              <w:left w:val="single" w:sz="12" w:space="0" w:color="auto"/>
              <w:bottom w:val="single" w:sz="12" w:space="0" w:color="auto"/>
              <w:right w:val="thinThickSmallGap" w:sz="24" w:space="0" w:color="auto"/>
            </w:tcBorders>
            <w:shd w:val="clear" w:color="auto" w:fill="CCCCCC"/>
          </w:tcPr>
          <w:p w:rsidR="006043FD" w:rsidRPr="00B3738C" w:rsidRDefault="006043FD" w:rsidP="00C149EF">
            <w:r w:rsidRPr="00B3738C">
              <w:rPr>
                <w:b/>
                <w:i/>
                <w:sz w:val="22"/>
                <w:szCs w:val="22"/>
                <w:lang w:val="mk-MK"/>
              </w:rPr>
              <w:t>Дата</w:t>
            </w:r>
            <w:r w:rsidRPr="00B3738C">
              <w:rPr>
                <w:b/>
                <w:i/>
                <w:sz w:val="22"/>
                <w:szCs w:val="22"/>
                <w:lang w:val="en-US"/>
              </w:rPr>
              <w:t>:</w:t>
            </w:r>
          </w:p>
        </w:tc>
      </w:tr>
      <w:tr w:rsidR="006043FD" w:rsidRPr="00B3738C" w:rsidTr="00C149EF">
        <w:tc>
          <w:tcPr>
            <w:tcW w:w="3527" w:type="dxa"/>
            <w:gridSpan w:val="2"/>
            <w:tcBorders>
              <w:top w:val="single" w:sz="12" w:space="0" w:color="auto"/>
              <w:left w:val="thickThinSmallGap" w:sz="24" w:space="0" w:color="auto"/>
              <w:bottom w:val="thinThickSmallGap" w:sz="24" w:space="0" w:color="auto"/>
              <w:right w:val="single" w:sz="12" w:space="0" w:color="auto"/>
            </w:tcBorders>
          </w:tcPr>
          <w:p w:rsidR="006043FD" w:rsidRPr="00B3738C" w:rsidRDefault="006043FD" w:rsidP="00C149EF">
            <w:pPr>
              <w:rPr>
                <w:bCs/>
                <w:lang w:val="mk-MK"/>
              </w:rPr>
            </w:pPr>
          </w:p>
        </w:tc>
        <w:tc>
          <w:tcPr>
            <w:tcW w:w="1467" w:type="dxa"/>
            <w:tcBorders>
              <w:top w:val="single" w:sz="12" w:space="0" w:color="auto"/>
              <w:left w:val="single" w:sz="12" w:space="0" w:color="auto"/>
              <w:bottom w:val="thinThickSmallGap" w:sz="24" w:space="0" w:color="auto"/>
              <w:right w:val="single" w:sz="12" w:space="0" w:color="auto"/>
            </w:tcBorders>
          </w:tcPr>
          <w:p w:rsidR="006043FD" w:rsidRPr="00B3738C" w:rsidRDefault="006043FD" w:rsidP="00C149EF">
            <w:pPr>
              <w:rPr>
                <w:b/>
                <w:bCs/>
                <w:lang w:val="mk-MK"/>
              </w:rPr>
            </w:pPr>
          </w:p>
        </w:tc>
        <w:tc>
          <w:tcPr>
            <w:tcW w:w="1507" w:type="dxa"/>
            <w:tcBorders>
              <w:top w:val="single" w:sz="12" w:space="0" w:color="auto"/>
              <w:left w:val="single" w:sz="12" w:space="0" w:color="auto"/>
              <w:bottom w:val="thinThickSmallGap" w:sz="24" w:space="0" w:color="auto"/>
              <w:right w:val="single" w:sz="12" w:space="0" w:color="auto"/>
            </w:tcBorders>
          </w:tcPr>
          <w:p w:rsidR="006043FD" w:rsidRDefault="006043FD" w:rsidP="00C149EF">
            <w:pPr>
              <w:rPr>
                <w:b/>
                <w:bCs/>
                <w:lang w:val="en-US"/>
              </w:rPr>
            </w:pPr>
          </w:p>
          <w:p w:rsidR="006043FD" w:rsidRPr="005C2F6F" w:rsidRDefault="006043FD" w:rsidP="00C149EF">
            <w:pPr>
              <w:rPr>
                <w:b/>
                <w:bCs/>
                <w:lang w:val="en-US"/>
              </w:rPr>
            </w:pPr>
            <w:r>
              <w:rPr>
                <w:b/>
                <w:bCs/>
                <w:sz w:val="22"/>
                <w:szCs w:val="22"/>
                <w:lang w:val="en-US"/>
              </w:rPr>
              <w:t>I-</w:t>
            </w:r>
          </w:p>
        </w:tc>
        <w:tc>
          <w:tcPr>
            <w:tcW w:w="1688" w:type="dxa"/>
            <w:tcBorders>
              <w:top w:val="single" w:sz="12" w:space="0" w:color="auto"/>
              <w:left w:val="single" w:sz="12" w:space="0" w:color="auto"/>
              <w:bottom w:val="thinThickSmallGap" w:sz="24" w:space="0" w:color="auto"/>
              <w:right w:val="single" w:sz="12" w:space="0" w:color="auto"/>
            </w:tcBorders>
          </w:tcPr>
          <w:p w:rsidR="006043FD" w:rsidRPr="00B3738C" w:rsidRDefault="006043FD" w:rsidP="00C149EF">
            <w:pPr>
              <w:rPr>
                <w:b/>
                <w:bCs/>
                <w:lang w:val="mk-MK"/>
              </w:rPr>
            </w:pPr>
          </w:p>
          <w:p w:rsidR="006043FD" w:rsidRPr="00B3738C" w:rsidRDefault="006043FD" w:rsidP="00C149EF">
            <w:pPr>
              <w:rPr>
                <w:b/>
                <w:bCs/>
                <w:lang w:val="en-US"/>
              </w:rPr>
            </w:pPr>
            <w:r w:rsidRPr="00B3738C">
              <w:rPr>
                <w:b/>
                <w:bCs/>
                <w:sz w:val="22"/>
                <w:szCs w:val="22"/>
                <w:lang w:val="mk-MK"/>
              </w:rPr>
              <w:t>2015</w:t>
            </w:r>
            <w:r w:rsidRPr="00B3738C">
              <w:rPr>
                <w:b/>
                <w:bCs/>
                <w:sz w:val="22"/>
                <w:szCs w:val="22"/>
                <w:lang w:val="en-US"/>
              </w:rPr>
              <w:t>/16</w:t>
            </w:r>
          </w:p>
        </w:tc>
        <w:tc>
          <w:tcPr>
            <w:tcW w:w="1876" w:type="dxa"/>
            <w:tcBorders>
              <w:top w:val="single" w:sz="12" w:space="0" w:color="auto"/>
              <w:left w:val="single" w:sz="12" w:space="0" w:color="auto"/>
              <w:bottom w:val="thinThickSmallGap" w:sz="24" w:space="0" w:color="auto"/>
              <w:right w:val="thinThickSmallGap" w:sz="24" w:space="0" w:color="auto"/>
            </w:tcBorders>
          </w:tcPr>
          <w:p w:rsidR="006043FD" w:rsidRPr="00B3738C" w:rsidRDefault="006043FD" w:rsidP="00C149EF">
            <w:pPr>
              <w:rPr>
                <w:b/>
                <w:bCs/>
                <w:lang w:val="en-US"/>
              </w:rPr>
            </w:pPr>
          </w:p>
          <w:p w:rsidR="006043FD" w:rsidRPr="00B3738C" w:rsidRDefault="006043FD" w:rsidP="00C149EF">
            <w:pPr>
              <w:rPr>
                <w:b/>
                <w:bCs/>
                <w:lang w:val="mk-MK"/>
              </w:rPr>
            </w:pPr>
            <w:r w:rsidRPr="00B3738C">
              <w:rPr>
                <w:b/>
                <w:bCs/>
                <w:sz w:val="22"/>
                <w:szCs w:val="22"/>
                <w:lang w:val="en-US"/>
              </w:rPr>
              <w:t xml:space="preserve">        </w:t>
            </w:r>
          </w:p>
        </w:tc>
      </w:tr>
      <w:tr w:rsidR="006043FD" w:rsidRPr="00B3738C" w:rsidTr="00C149EF">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b/>
                <w:bCs/>
                <w:i/>
                <w:iCs/>
                <w:lang w:val="mk-MK"/>
              </w:rPr>
            </w:pPr>
            <w:r w:rsidRPr="00B3738C">
              <w:rPr>
                <w:b/>
                <w:bCs/>
                <w:i/>
                <w:iCs/>
                <w:sz w:val="22"/>
                <w:szCs w:val="22"/>
                <w:lang w:val="mk-MK"/>
              </w:rPr>
              <w:t>Наставен предмет</w:t>
            </w:r>
          </w:p>
        </w:tc>
        <w:tc>
          <w:tcPr>
            <w:tcW w:w="6832" w:type="dxa"/>
            <w:gridSpan w:val="5"/>
            <w:tcBorders>
              <w:top w:val="thickThinSmallGap" w:sz="24" w:space="0" w:color="auto"/>
              <w:left w:val="single" w:sz="12" w:space="0" w:color="auto"/>
              <w:bottom w:val="single" w:sz="12" w:space="0" w:color="auto"/>
              <w:right w:val="thinThickSmallGap" w:sz="24" w:space="0" w:color="auto"/>
            </w:tcBorders>
          </w:tcPr>
          <w:p w:rsidR="006043FD" w:rsidRPr="00B3738C" w:rsidRDefault="006043FD" w:rsidP="00C149EF">
            <w:pPr>
              <w:rPr>
                <w:lang w:val="mk-MK"/>
              </w:rPr>
            </w:pPr>
            <w:r w:rsidRPr="00B3738C">
              <w:rPr>
                <w:sz w:val="22"/>
                <w:szCs w:val="22"/>
                <w:lang w:val="mk-MK"/>
              </w:rPr>
              <w:t>Француски јазик</w:t>
            </w:r>
          </w:p>
        </w:tc>
      </w:tr>
      <w:tr w:rsidR="006043FD" w:rsidRPr="00154C2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i/>
                <w:iCs/>
                <w:lang w:val="mk-MK"/>
              </w:rPr>
            </w:pPr>
            <w:r w:rsidRPr="00B3738C">
              <w:rPr>
                <w:b/>
                <w:bCs/>
                <w:i/>
                <w:iCs/>
                <w:sz w:val="22"/>
                <w:szCs w:val="22"/>
                <w:lang w:val="mk-MK"/>
              </w:rPr>
              <w:t xml:space="preserve">Наставна тема </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B3738C" w:rsidRDefault="006043FD" w:rsidP="00C149EF">
            <w:pPr>
              <w:rPr>
                <w:lang w:val="fr-FR"/>
              </w:rPr>
            </w:pPr>
            <w:r w:rsidRPr="000B5A98">
              <w:rPr>
                <w:sz w:val="22"/>
                <w:szCs w:val="22"/>
                <w:lang w:val="fr-FR"/>
              </w:rPr>
              <w:t>Jour 4 “ Jour 4 “Voisins, voisines” ”Un accident”</w:t>
            </w:r>
          </w:p>
        </w:tc>
      </w:tr>
      <w:tr w:rsidR="006043FD" w:rsidRPr="00A5153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i/>
                <w:iCs/>
                <w:lang w:val="mk-MK"/>
              </w:rPr>
            </w:pPr>
            <w:r w:rsidRPr="00B3738C">
              <w:rPr>
                <w:b/>
                <w:bCs/>
                <w:i/>
                <w:iCs/>
                <w:sz w:val="22"/>
                <w:szCs w:val="22"/>
                <w:lang w:val="mk-MK"/>
              </w:rPr>
              <w:t>Наставна содр`ина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9514E3" w:rsidRDefault="006043FD" w:rsidP="00C149EF">
            <w:pPr>
              <w:rPr>
                <w:lang w:val="mk-MK"/>
              </w:rPr>
            </w:pPr>
            <w:r>
              <w:rPr>
                <w:rFonts w:eastAsia="Droid Sans Fallback"/>
                <w:color w:val="00000A"/>
                <w:sz w:val="22"/>
                <w:szCs w:val="22"/>
                <w:lang w:val="mk-MK" w:eastAsia="en-US"/>
              </w:rPr>
              <w:t xml:space="preserve">58. </w:t>
            </w:r>
            <w:proofErr w:type="spellStart"/>
            <w:r w:rsidRPr="00EC7A35">
              <w:t>Изразување</w:t>
            </w:r>
            <w:proofErr w:type="spellEnd"/>
            <w:r w:rsidRPr="00EC7A35">
              <w:t xml:space="preserve"> </w:t>
            </w:r>
            <w:proofErr w:type="spellStart"/>
            <w:r w:rsidRPr="00EC7A35">
              <w:t>зачестеност</w:t>
            </w:r>
            <w:proofErr w:type="spellEnd"/>
          </w:p>
        </w:tc>
      </w:tr>
      <w:tr w:rsidR="006043FD" w:rsidRPr="00B3738C"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b/>
                <w:bCs/>
                <w:i/>
                <w:iCs/>
                <w:lang w:val="mk-MK"/>
              </w:rPr>
            </w:pPr>
            <w:r w:rsidRPr="00B3738C">
              <w:rPr>
                <w:b/>
                <w:bCs/>
                <w:i/>
                <w:iCs/>
                <w:sz w:val="22"/>
                <w:szCs w:val="22"/>
                <w:lang w:val="mk-MK"/>
              </w:rPr>
              <w:t>Тип на часот</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FE616D" w:rsidRDefault="006043FD" w:rsidP="00C149EF">
            <w:pPr>
              <w:rPr>
                <w:lang w:val="mk-MK"/>
              </w:rPr>
            </w:pPr>
            <w:r w:rsidRPr="00FE616D">
              <w:rPr>
                <w:sz w:val="22"/>
                <w:szCs w:val="22"/>
                <w:lang w:val="mk-MK" w:eastAsia="en-US"/>
              </w:rPr>
              <w:t>1.Час за усвојување на нови знаења</w:t>
            </w:r>
          </w:p>
          <w:p w:rsidR="006043FD" w:rsidRPr="006D379E" w:rsidRDefault="006043FD" w:rsidP="00C149EF">
            <w:pPr>
              <w:rPr>
                <w:b/>
                <w:u w:val="single"/>
                <w:lang w:val="mk-MK"/>
              </w:rPr>
            </w:pPr>
            <w:r w:rsidRPr="006D379E">
              <w:rPr>
                <w:b/>
                <w:sz w:val="22"/>
                <w:szCs w:val="22"/>
                <w:u w:val="single"/>
                <w:lang w:val="mk-MK" w:eastAsia="en-US"/>
              </w:rPr>
              <w:t>2.Час за утврдување на  знаења</w:t>
            </w:r>
          </w:p>
          <w:p w:rsidR="006043FD" w:rsidRPr="0074304F" w:rsidRDefault="006043FD" w:rsidP="00C149EF">
            <w:pPr>
              <w:rPr>
                <w:b/>
                <w:u w:val="single"/>
                <w:lang w:val="mk-MK"/>
              </w:rPr>
            </w:pPr>
            <w:r w:rsidRPr="0074304F">
              <w:rPr>
                <w:b/>
                <w:sz w:val="22"/>
                <w:szCs w:val="22"/>
                <w:u w:val="single"/>
                <w:lang w:val="mk-MK" w:eastAsia="en-US"/>
              </w:rPr>
              <w:t>3.Час за повторување и систематизирање на знаењата</w:t>
            </w:r>
          </w:p>
          <w:p w:rsidR="006043FD" w:rsidRPr="00B3738C" w:rsidRDefault="006043FD" w:rsidP="00C149EF">
            <w:pPr>
              <w:rPr>
                <w:lang w:val="mk-MK"/>
              </w:rPr>
            </w:pPr>
            <w:r w:rsidRPr="00B3738C">
              <w:rPr>
                <w:sz w:val="22"/>
                <w:szCs w:val="22"/>
                <w:lang w:val="mk-MK" w:eastAsia="en-US"/>
              </w:rPr>
              <w:t>4.Час за проверување и оценување на знаењата</w:t>
            </w:r>
          </w:p>
          <w:p w:rsidR="006043FD" w:rsidRPr="006D379E" w:rsidRDefault="006043FD" w:rsidP="00C149EF">
            <w:pPr>
              <w:rPr>
                <w:b/>
                <w:u w:val="single"/>
                <w:lang w:val="mk-MK"/>
              </w:rPr>
            </w:pPr>
            <w:r w:rsidRPr="006D379E">
              <w:rPr>
                <w:b/>
                <w:sz w:val="22"/>
                <w:szCs w:val="22"/>
                <w:u w:val="single"/>
                <w:lang w:val="mk-MK"/>
              </w:rPr>
              <w:t>5.Комбиниран час</w:t>
            </w:r>
          </w:p>
        </w:tc>
      </w:tr>
      <w:tr w:rsidR="006043FD" w:rsidRPr="00154C2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i/>
                <w:iCs/>
                <w:lang w:val="mk-MK"/>
              </w:rPr>
            </w:pPr>
            <w:r w:rsidRPr="00B3738C">
              <w:rPr>
                <w:b/>
                <w:bCs/>
                <w:i/>
                <w:iCs/>
                <w:sz w:val="22"/>
                <w:szCs w:val="22"/>
                <w:lang w:val="mk-MK"/>
              </w:rPr>
              <w:t>Наставни методи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B3738C" w:rsidRDefault="006043FD" w:rsidP="00C149EF">
            <w:pPr>
              <w:widowControl w:val="0"/>
              <w:suppressLineNumbers/>
              <w:tabs>
                <w:tab w:val="left" w:pos="720"/>
              </w:tabs>
              <w:rPr>
                <w:lang w:val="mk-MK"/>
              </w:rPr>
            </w:pPr>
            <w:r w:rsidRPr="00B3738C">
              <w:rPr>
                <w:sz w:val="22"/>
                <w:szCs w:val="22"/>
                <w:lang w:val="mk-MK"/>
              </w:rPr>
              <w:t>1.</w:t>
            </w:r>
            <w:r w:rsidRPr="00B3738C">
              <w:rPr>
                <w:b/>
                <w:sz w:val="22"/>
                <w:szCs w:val="22"/>
                <w:u w:val="single"/>
                <w:lang w:val="mk-MK"/>
              </w:rPr>
              <w:t>Демонстративен метод</w:t>
            </w:r>
            <w:r w:rsidRPr="00B3738C">
              <w:rPr>
                <w:sz w:val="22"/>
                <w:szCs w:val="22"/>
                <w:lang w:val="mk-MK"/>
              </w:rPr>
              <w:t xml:space="preserve">    10.Аудио-визуелен метод</w:t>
            </w:r>
          </w:p>
          <w:p w:rsidR="006043FD" w:rsidRPr="00B3738C" w:rsidRDefault="006043FD" w:rsidP="00C149EF">
            <w:pPr>
              <w:widowControl w:val="0"/>
              <w:suppressLineNumbers/>
              <w:tabs>
                <w:tab w:val="left" w:pos="720"/>
              </w:tabs>
              <w:rPr>
                <w:lang w:val="mk-MK"/>
              </w:rPr>
            </w:pPr>
            <w:r w:rsidRPr="00B3738C">
              <w:rPr>
                <w:sz w:val="22"/>
                <w:szCs w:val="22"/>
                <w:lang w:val="mk-MK"/>
              </w:rPr>
              <w:t>2.</w:t>
            </w:r>
            <w:r w:rsidRPr="00B3738C">
              <w:rPr>
                <w:b/>
                <w:sz w:val="22"/>
                <w:szCs w:val="22"/>
                <w:u w:val="single"/>
                <w:lang w:val="mk-MK"/>
              </w:rPr>
              <w:t>Комуникативен метод</w:t>
            </w:r>
            <w:r w:rsidRPr="00B3738C">
              <w:rPr>
                <w:sz w:val="22"/>
                <w:szCs w:val="22"/>
                <w:lang w:val="mk-MK"/>
              </w:rPr>
              <w:t xml:space="preserve">     11.Аудио-лингвален метод </w:t>
            </w:r>
          </w:p>
          <w:p w:rsidR="006043FD" w:rsidRPr="00B3738C" w:rsidRDefault="006043FD" w:rsidP="00C149EF">
            <w:pPr>
              <w:widowControl w:val="0"/>
              <w:suppressLineNumbers/>
              <w:tabs>
                <w:tab w:val="left" w:pos="720"/>
              </w:tabs>
              <w:snapToGrid w:val="0"/>
              <w:rPr>
                <w:lang w:val="mk-MK"/>
              </w:rPr>
            </w:pPr>
            <w:r w:rsidRPr="0025598D">
              <w:rPr>
                <w:b/>
                <w:sz w:val="22"/>
                <w:szCs w:val="22"/>
                <w:u w:val="single"/>
                <w:lang w:val="mk-MK"/>
              </w:rPr>
              <w:t>3.Метод на игра</w:t>
            </w:r>
            <w:r w:rsidRPr="00B3738C">
              <w:rPr>
                <w:sz w:val="22"/>
                <w:szCs w:val="22"/>
                <w:lang w:val="mk-MK"/>
              </w:rPr>
              <w:t xml:space="preserve">                   12.Истражувачки-откривачки </w:t>
            </w:r>
          </w:p>
          <w:p w:rsidR="006043FD" w:rsidRPr="00B3738C" w:rsidRDefault="006043FD" w:rsidP="00C149EF">
            <w:pPr>
              <w:widowControl w:val="0"/>
              <w:suppressLineNumbers/>
              <w:tabs>
                <w:tab w:val="left" w:pos="720"/>
              </w:tabs>
              <w:snapToGrid w:val="0"/>
              <w:rPr>
                <w:lang w:val="mk-MK"/>
              </w:rPr>
            </w:pPr>
            <w:r w:rsidRPr="00C463DD">
              <w:rPr>
                <w:b/>
                <w:sz w:val="22"/>
                <w:szCs w:val="22"/>
                <w:u w:val="single"/>
                <w:lang w:val="mk-MK"/>
              </w:rPr>
              <w:t>4.Кооперативен метод</w:t>
            </w:r>
            <w:r w:rsidRPr="00804A50">
              <w:rPr>
                <w:sz w:val="22"/>
                <w:szCs w:val="22"/>
                <w:lang w:val="mk-MK"/>
              </w:rPr>
              <w:t xml:space="preserve">         </w:t>
            </w:r>
            <w:r w:rsidRPr="00B3738C">
              <w:rPr>
                <w:sz w:val="22"/>
                <w:szCs w:val="22"/>
                <w:lang w:val="mk-MK"/>
              </w:rPr>
              <w:t>13.Метод на набљудување</w:t>
            </w:r>
          </w:p>
          <w:p w:rsidR="006043FD" w:rsidRPr="00B3738C" w:rsidRDefault="006043FD" w:rsidP="00C149EF">
            <w:pPr>
              <w:widowControl w:val="0"/>
              <w:suppressLineNumbers/>
              <w:tabs>
                <w:tab w:val="left" w:pos="720"/>
              </w:tabs>
              <w:snapToGrid w:val="0"/>
              <w:jc w:val="both"/>
              <w:rPr>
                <w:lang w:val="mk-MK"/>
              </w:rPr>
            </w:pPr>
            <w:r w:rsidRPr="003D1C86">
              <w:rPr>
                <w:b/>
                <w:sz w:val="22"/>
                <w:szCs w:val="22"/>
                <w:u w:val="single"/>
                <w:lang w:val="mk-MK"/>
              </w:rPr>
              <w:t>5.Текстуален метод</w:t>
            </w:r>
            <w:r w:rsidRPr="00B3738C">
              <w:rPr>
                <w:sz w:val="22"/>
                <w:szCs w:val="22"/>
                <w:lang w:val="mk-MK"/>
              </w:rPr>
              <w:t xml:space="preserve">              </w:t>
            </w:r>
            <w:r w:rsidRPr="003D1C86">
              <w:rPr>
                <w:sz w:val="22"/>
                <w:szCs w:val="22"/>
                <w:lang w:val="mk-MK"/>
              </w:rPr>
              <w:t>14.Илустративен метод</w:t>
            </w:r>
          </w:p>
          <w:p w:rsidR="006043FD" w:rsidRPr="00B3738C" w:rsidRDefault="006043FD" w:rsidP="00C149EF">
            <w:pPr>
              <w:widowControl w:val="0"/>
              <w:suppressLineNumbers/>
              <w:tabs>
                <w:tab w:val="left" w:pos="720"/>
              </w:tabs>
              <w:rPr>
                <w:lang w:val="mk-MK"/>
              </w:rPr>
            </w:pPr>
            <w:r w:rsidRPr="00B3738C">
              <w:rPr>
                <w:sz w:val="22"/>
                <w:szCs w:val="22"/>
                <w:lang w:val="mk-MK"/>
              </w:rPr>
              <w:t>6.Метод на пишување         15.Метод на практична работа</w:t>
            </w:r>
          </w:p>
          <w:p w:rsidR="006043FD" w:rsidRPr="00B3738C" w:rsidRDefault="006043FD" w:rsidP="00C149EF">
            <w:pPr>
              <w:widowControl w:val="0"/>
              <w:suppressLineNumbers/>
              <w:tabs>
                <w:tab w:val="left" w:pos="720"/>
              </w:tabs>
              <w:rPr>
                <w:lang w:val="mk-MK"/>
              </w:rPr>
            </w:pPr>
            <w:r w:rsidRPr="00B3738C">
              <w:rPr>
                <w:sz w:val="22"/>
                <w:szCs w:val="22"/>
                <w:lang w:val="mk-MK"/>
              </w:rPr>
              <w:t>7.Структурален метод         16. хорско повторување</w:t>
            </w:r>
          </w:p>
          <w:p w:rsidR="006043FD" w:rsidRDefault="006043FD" w:rsidP="00C149EF">
            <w:pPr>
              <w:widowControl w:val="0"/>
              <w:suppressLineNumbers/>
              <w:tabs>
                <w:tab w:val="left" w:pos="720"/>
              </w:tabs>
              <w:snapToGrid w:val="0"/>
              <w:rPr>
                <w:b/>
                <w:u w:val="single"/>
                <w:lang w:val="mk-MK"/>
              </w:rPr>
            </w:pPr>
            <w:r w:rsidRPr="00B3738C">
              <w:rPr>
                <w:sz w:val="22"/>
                <w:szCs w:val="22"/>
                <w:lang w:val="mk-MK"/>
              </w:rPr>
              <w:t>8.</w:t>
            </w:r>
            <w:r w:rsidRPr="00B3738C">
              <w:rPr>
                <w:b/>
                <w:sz w:val="22"/>
                <w:szCs w:val="22"/>
                <w:u w:val="single"/>
                <w:lang w:val="mk-MK"/>
              </w:rPr>
              <w:t>Монолошки метод</w:t>
            </w:r>
            <w:r w:rsidRPr="00B3738C">
              <w:rPr>
                <w:bCs/>
                <w:color w:val="000000"/>
                <w:sz w:val="22"/>
                <w:szCs w:val="22"/>
                <w:shd w:val="clear" w:color="auto" w:fill="FFFFFF"/>
                <w:lang w:val="mk-MK"/>
              </w:rPr>
              <w:t xml:space="preserve">           </w:t>
            </w:r>
            <w:r w:rsidRPr="006D379E">
              <w:rPr>
                <w:b/>
                <w:sz w:val="22"/>
                <w:szCs w:val="22"/>
                <w:u w:val="single"/>
                <w:lang w:val="mk-MK"/>
              </w:rPr>
              <w:t>17.Еклетички(мешовит) метод</w:t>
            </w:r>
          </w:p>
          <w:p w:rsidR="006043FD" w:rsidRPr="00B3738C" w:rsidRDefault="006043FD" w:rsidP="00C149EF">
            <w:pPr>
              <w:widowControl w:val="0"/>
              <w:suppressLineNumbers/>
              <w:tabs>
                <w:tab w:val="left" w:pos="720"/>
              </w:tabs>
              <w:snapToGrid w:val="0"/>
              <w:rPr>
                <w:lang w:val="mk-MK"/>
              </w:rPr>
            </w:pPr>
            <w:r w:rsidRPr="00B3738C">
              <w:rPr>
                <w:bCs/>
                <w:color w:val="000000"/>
                <w:sz w:val="22"/>
                <w:szCs w:val="22"/>
                <w:shd w:val="clear" w:color="auto" w:fill="FFFFFF"/>
                <w:lang w:val="mk-MK"/>
              </w:rPr>
              <w:t xml:space="preserve">(метод на усно излагање)      18.Метод на решавање на  проблеми                                         </w:t>
            </w:r>
            <w:r w:rsidRPr="00B3738C">
              <w:rPr>
                <w:sz w:val="22"/>
                <w:szCs w:val="22"/>
                <w:lang w:val="mk-MK"/>
              </w:rPr>
              <w:t xml:space="preserve">             </w:t>
            </w:r>
          </w:p>
          <w:p w:rsidR="006043FD" w:rsidRPr="00B3738C" w:rsidRDefault="006043FD" w:rsidP="00C149EF">
            <w:pPr>
              <w:widowControl w:val="0"/>
              <w:suppressLineNumbers/>
              <w:tabs>
                <w:tab w:val="left" w:pos="720"/>
              </w:tabs>
              <w:snapToGrid w:val="0"/>
              <w:rPr>
                <w:lang w:val="mk-MK"/>
              </w:rPr>
            </w:pPr>
            <w:r w:rsidRPr="00B3738C">
              <w:rPr>
                <w:sz w:val="22"/>
                <w:szCs w:val="22"/>
                <w:lang w:val="mk-MK"/>
              </w:rPr>
              <w:t>9.</w:t>
            </w:r>
            <w:r w:rsidRPr="00B3738C">
              <w:rPr>
                <w:b/>
                <w:sz w:val="22"/>
                <w:szCs w:val="22"/>
                <w:u w:val="single"/>
                <w:lang w:val="mk-MK"/>
              </w:rPr>
              <w:t>Дијалошки метод</w:t>
            </w:r>
            <w:r w:rsidRPr="00B3738C">
              <w:rPr>
                <w:sz w:val="22"/>
                <w:szCs w:val="22"/>
                <w:lang w:val="mk-MK"/>
              </w:rPr>
              <w:t xml:space="preserve">                      </w:t>
            </w:r>
            <w:r w:rsidRPr="00B3738C">
              <w:rPr>
                <w:bCs/>
                <w:color w:val="000000"/>
                <w:sz w:val="22"/>
                <w:szCs w:val="22"/>
                <w:shd w:val="clear" w:color="auto" w:fill="FFFFFF"/>
                <w:lang w:val="mk-MK"/>
              </w:rPr>
              <w:t xml:space="preserve">(проблем-ситуации)     </w:t>
            </w:r>
          </w:p>
          <w:p w:rsidR="006043FD" w:rsidRPr="00B3738C" w:rsidRDefault="006043FD" w:rsidP="00C149EF">
            <w:pPr>
              <w:widowControl w:val="0"/>
              <w:suppressLineNumbers/>
              <w:tabs>
                <w:tab w:val="left" w:pos="720"/>
              </w:tabs>
              <w:snapToGrid w:val="0"/>
              <w:rPr>
                <w:lang w:val="mk-MK"/>
              </w:rPr>
            </w:pPr>
            <w:r w:rsidRPr="00B3738C">
              <w:rPr>
                <w:sz w:val="22"/>
                <w:szCs w:val="22"/>
                <w:lang w:val="mk-MK"/>
              </w:rPr>
              <w:t xml:space="preserve">(метод на разговор)              </w:t>
            </w:r>
          </w:p>
        </w:tc>
      </w:tr>
      <w:tr w:rsidR="006043FD" w:rsidRPr="00154C27"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i/>
                <w:iCs/>
                <w:lang w:val="mk-MK"/>
              </w:rPr>
            </w:pPr>
            <w:r w:rsidRPr="00B3738C">
              <w:rPr>
                <w:b/>
                <w:bCs/>
                <w:i/>
                <w:iCs/>
                <w:sz w:val="22"/>
                <w:szCs w:val="22"/>
                <w:lang w:val="mk-MK"/>
              </w:rPr>
              <w:t>Наставни форми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B3738C" w:rsidRDefault="006043FD" w:rsidP="00C149EF">
            <w:pPr>
              <w:tabs>
                <w:tab w:val="left" w:pos="720"/>
              </w:tabs>
              <w:snapToGrid w:val="0"/>
              <w:rPr>
                <w:lang w:val="mk-MK"/>
              </w:rPr>
            </w:pPr>
            <w:r w:rsidRPr="00B3738C">
              <w:rPr>
                <w:sz w:val="22"/>
                <w:szCs w:val="22"/>
                <w:lang w:val="mk-MK"/>
              </w:rPr>
              <w:t>1.</w:t>
            </w:r>
            <w:r w:rsidRPr="00B3738C">
              <w:rPr>
                <w:b/>
                <w:sz w:val="22"/>
                <w:szCs w:val="22"/>
                <w:u w:val="single"/>
                <w:lang w:val="mk-MK"/>
              </w:rPr>
              <w:t>индивидуална форма на работа</w:t>
            </w:r>
            <w:r w:rsidRPr="00B3738C">
              <w:rPr>
                <w:sz w:val="22"/>
                <w:szCs w:val="22"/>
                <w:lang w:val="mk-MK"/>
              </w:rPr>
              <w:t xml:space="preserve">                 </w:t>
            </w:r>
            <w:r w:rsidRPr="00B3738C">
              <w:rPr>
                <w:b/>
                <w:sz w:val="22"/>
                <w:szCs w:val="22"/>
                <w:u w:val="single"/>
                <w:lang w:val="mk-MK"/>
              </w:rPr>
              <w:t xml:space="preserve">2.работа во парови  3.фронтална форма на работа                       </w:t>
            </w:r>
            <w:r w:rsidRPr="00D46761">
              <w:rPr>
                <w:sz w:val="22"/>
                <w:szCs w:val="22"/>
                <w:lang w:val="mk-MK"/>
              </w:rPr>
              <w:t>4.работа во групи</w:t>
            </w:r>
            <w:r w:rsidRPr="00C463DD">
              <w:rPr>
                <w:b/>
                <w:sz w:val="22"/>
                <w:szCs w:val="22"/>
                <w:u w:val="single"/>
                <w:lang w:val="mk-MK"/>
              </w:rPr>
              <w:t xml:space="preserve"> </w:t>
            </w:r>
          </w:p>
        </w:tc>
      </w:tr>
      <w:tr w:rsidR="006043FD" w:rsidRPr="00B3738C" w:rsidTr="00C149E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i/>
                <w:iCs/>
                <w:lang w:val="mk-MK"/>
              </w:rPr>
            </w:pPr>
            <w:r w:rsidRPr="00B3738C">
              <w:rPr>
                <w:b/>
                <w:bCs/>
                <w:i/>
                <w:iCs/>
                <w:sz w:val="22"/>
                <w:szCs w:val="22"/>
                <w:lang w:val="mk-MK"/>
              </w:rPr>
              <w:t>Наставни средства</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74304F" w:rsidRDefault="006043FD" w:rsidP="00C149EF">
            <w:pPr>
              <w:rPr>
                <w:lang w:val="mk-MK"/>
              </w:rPr>
            </w:pPr>
            <w:r w:rsidRPr="00870029">
              <w:rPr>
                <w:b/>
                <w:sz w:val="22"/>
                <w:szCs w:val="22"/>
                <w:u w:val="single"/>
                <w:lang w:val="mk-MK"/>
              </w:rPr>
              <w:t>1.Учебник /Прирачник</w:t>
            </w:r>
            <w:r w:rsidRPr="0074304F">
              <w:rPr>
                <w:b/>
                <w:sz w:val="22"/>
                <w:szCs w:val="22"/>
                <w:lang w:val="mk-MK"/>
              </w:rPr>
              <w:t xml:space="preserve">                  </w:t>
            </w:r>
            <w:r>
              <w:rPr>
                <w:sz w:val="22"/>
                <w:szCs w:val="22"/>
                <w:lang w:val="mk-MK"/>
              </w:rPr>
              <w:t xml:space="preserve">   </w:t>
            </w:r>
            <w:r w:rsidRPr="0074304F">
              <w:rPr>
                <w:sz w:val="22"/>
                <w:szCs w:val="22"/>
                <w:lang w:val="mk-MK"/>
              </w:rPr>
              <w:t>7. Постер</w:t>
            </w:r>
          </w:p>
          <w:p w:rsidR="006043FD" w:rsidRPr="00B3738C" w:rsidRDefault="006043FD" w:rsidP="00C149EF">
            <w:pPr>
              <w:rPr>
                <w:lang w:val="mk-MK"/>
              </w:rPr>
            </w:pPr>
            <w:r w:rsidRPr="00C463DD">
              <w:rPr>
                <w:sz w:val="22"/>
                <w:szCs w:val="22"/>
                <w:lang w:val="mk-MK"/>
              </w:rPr>
              <w:t>2.Работен лист</w:t>
            </w:r>
            <w:r w:rsidRPr="00B3738C">
              <w:rPr>
                <w:sz w:val="22"/>
                <w:szCs w:val="22"/>
                <w:lang w:val="mk-MK"/>
              </w:rPr>
              <w:t xml:space="preserve">                                   8</w:t>
            </w:r>
            <w:r w:rsidRPr="00852B24">
              <w:rPr>
                <w:b/>
                <w:sz w:val="22"/>
                <w:szCs w:val="22"/>
                <w:u w:val="single"/>
                <w:lang w:val="mk-MK"/>
              </w:rPr>
              <w:t xml:space="preserve">. </w:t>
            </w:r>
            <w:r w:rsidRPr="00804A50">
              <w:rPr>
                <w:sz w:val="22"/>
                <w:szCs w:val="22"/>
                <w:lang w:val="mk-MK"/>
              </w:rPr>
              <w:t>Илустрации/цртежи</w:t>
            </w:r>
          </w:p>
          <w:p w:rsidR="006043FD" w:rsidRPr="00B3738C" w:rsidRDefault="006043FD" w:rsidP="00C149EF">
            <w:pPr>
              <w:rPr>
                <w:lang w:val="mk-MK"/>
              </w:rPr>
            </w:pPr>
            <w:r w:rsidRPr="00B3738C">
              <w:rPr>
                <w:sz w:val="22"/>
                <w:szCs w:val="22"/>
                <w:lang w:val="mk-MK"/>
              </w:rPr>
              <w:t xml:space="preserve">3.Аудио запис                                    </w:t>
            </w:r>
            <w:r w:rsidRPr="003D1C86">
              <w:rPr>
                <w:sz w:val="22"/>
                <w:szCs w:val="22"/>
                <w:lang w:val="mk-MK"/>
              </w:rPr>
              <w:t>9. Проектор/платно</w:t>
            </w:r>
          </w:p>
          <w:p w:rsidR="006043FD" w:rsidRPr="00B3738C" w:rsidRDefault="006043FD" w:rsidP="00C149EF">
            <w:pPr>
              <w:rPr>
                <w:lang w:val="mk-MK"/>
              </w:rPr>
            </w:pPr>
            <w:r w:rsidRPr="00B3738C">
              <w:rPr>
                <w:sz w:val="22"/>
                <w:szCs w:val="22"/>
                <w:lang w:val="mk-MK"/>
              </w:rPr>
              <w:t>4.</w:t>
            </w:r>
            <w:r w:rsidRPr="00B3738C">
              <w:rPr>
                <w:b/>
                <w:sz w:val="22"/>
                <w:szCs w:val="22"/>
                <w:u w:val="single"/>
                <w:lang w:val="mk-MK"/>
              </w:rPr>
              <w:t>Табла и креда</w:t>
            </w:r>
            <w:r w:rsidRPr="00B3738C">
              <w:rPr>
                <w:sz w:val="22"/>
                <w:szCs w:val="22"/>
                <w:lang w:val="mk-MK"/>
              </w:rPr>
              <w:t xml:space="preserve">                                 10. ППТ презентација</w:t>
            </w:r>
          </w:p>
          <w:p w:rsidR="006043FD" w:rsidRPr="00B3738C" w:rsidRDefault="006043FD" w:rsidP="00C149EF">
            <w:pPr>
              <w:rPr>
                <w:lang w:val="mk-MK"/>
              </w:rPr>
            </w:pPr>
            <w:r w:rsidRPr="003D1C86">
              <w:rPr>
                <w:sz w:val="22"/>
                <w:szCs w:val="22"/>
                <w:lang w:val="mk-MK"/>
              </w:rPr>
              <w:t>5.Компјутер</w:t>
            </w:r>
            <w:r w:rsidRPr="00B3738C">
              <w:rPr>
                <w:sz w:val="22"/>
                <w:szCs w:val="22"/>
                <w:lang w:val="mk-MK"/>
              </w:rPr>
              <w:t xml:space="preserve">                                       11. Наставни листови</w:t>
            </w:r>
          </w:p>
          <w:p w:rsidR="006043FD" w:rsidRPr="00B3738C" w:rsidRDefault="006043FD" w:rsidP="00C149EF">
            <w:pPr>
              <w:rPr>
                <w:lang w:val="mk-MK"/>
              </w:rPr>
            </w:pPr>
            <w:r w:rsidRPr="00B3738C">
              <w:rPr>
                <w:sz w:val="22"/>
                <w:szCs w:val="22"/>
                <w:lang w:val="mk-MK"/>
              </w:rPr>
              <w:t>6. Проекција на филмови                 12.</w:t>
            </w:r>
            <w:r w:rsidRPr="00CF4C13">
              <w:rPr>
                <w:sz w:val="22"/>
                <w:szCs w:val="22"/>
                <w:lang w:val="mk-MK"/>
              </w:rPr>
              <w:t xml:space="preserve"> </w:t>
            </w:r>
            <w:r w:rsidRPr="00B3738C">
              <w:rPr>
                <w:sz w:val="22"/>
                <w:szCs w:val="22"/>
                <w:lang w:val="mk-MK"/>
              </w:rPr>
              <w:t>Списанија</w:t>
            </w:r>
          </w:p>
        </w:tc>
      </w:tr>
      <w:tr w:rsidR="006043FD" w:rsidRPr="00154C27" w:rsidTr="00C149EF">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b/>
                <w:bCs/>
                <w:i/>
                <w:iCs/>
                <w:lang w:val="mk-MK"/>
              </w:rPr>
            </w:pPr>
            <w:r w:rsidRPr="00B3738C">
              <w:rPr>
                <w:b/>
                <w:bCs/>
                <w:i/>
                <w:iCs/>
                <w:sz w:val="22"/>
                <w:szCs w:val="22"/>
                <w:lang w:val="mk-MK"/>
              </w:rPr>
              <w:t>Наставни техники</w:t>
            </w:r>
          </w:p>
          <w:p w:rsidR="006043FD" w:rsidRPr="00B3738C" w:rsidRDefault="006043FD" w:rsidP="00C149EF">
            <w:pPr>
              <w:rPr>
                <w:lang w:val="mk-MK"/>
              </w:rPr>
            </w:pPr>
          </w:p>
          <w:p w:rsidR="006043FD" w:rsidRPr="00B3738C" w:rsidRDefault="006043FD" w:rsidP="00C149EF">
            <w:pPr>
              <w:rPr>
                <w:lang w:val="mk-MK"/>
              </w:rPr>
            </w:pP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870029" w:rsidRDefault="006043FD" w:rsidP="00C149EF">
            <w:pPr>
              <w:rPr>
                <w:lang w:val="mk-MK"/>
              </w:rPr>
            </w:pPr>
            <w:r w:rsidRPr="00FE616D">
              <w:rPr>
                <w:sz w:val="22"/>
                <w:szCs w:val="22"/>
                <w:lang w:val="mk-MK"/>
              </w:rPr>
              <w:t>Ментална карта, техника</w:t>
            </w:r>
            <w:r w:rsidRPr="00B3738C">
              <w:rPr>
                <w:sz w:val="22"/>
                <w:szCs w:val="22"/>
                <w:lang w:val="mk-MK"/>
              </w:rPr>
              <w:t xml:space="preserve"> СТОП, Бура на идеи, </w:t>
            </w:r>
            <w:r w:rsidRPr="00804A50">
              <w:rPr>
                <w:sz w:val="22"/>
                <w:szCs w:val="22"/>
                <w:lang w:val="mk-MK"/>
              </w:rPr>
              <w:t>Грозд –техника,</w:t>
            </w:r>
            <w:r w:rsidRPr="00B3738C">
              <w:rPr>
                <w:sz w:val="22"/>
                <w:szCs w:val="22"/>
                <w:lang w:val="mk-MK"/>
              </w:rPr>
              <w:t xml:space="preserve"> </w:t>
            </w:r>
            <w:r w:rsidRPr="00C463DD">
              <w:rPr>
                <w:sz w:val="22"/>
                <w:szCs w:val="22"/>
                <w:lang w:val="mk-MK"/>
              </w:rPr>
              <w:t>Асоцијации,</w:t>
            </w:r>
            <w:r w:rsidRPr="00B3738C">
              <w:rPr>
                <w:sz w:val="22"/>
                <w:szCs w:val="22"/>
                <w:lang w:val="mk-MK"/>
              </w:rPr>
              <w:t xml:space="preserve"> </w:t>
            </w:r>
            <w:r w:rsidRPr="00804A50">
              <w:rPr>
                <w:b/>
                <w:sz w:val="22"/>
                <w:szCs w:val="22"/>
                <w:u w:val="single"/>
                <w:lang w:val="mk-MK"/>
              </w:rPr>
              <w:t>Усмено излагање</w:t>
            </w:r>
            <w:r w:rsidRPr="00870029">
              <w:rPr>
                <w:sz w:val="22"/>
                <w:szCs w:val="22"/>
                <w:lang w:val="mk-MK"/>
              </w:rPr>
              <w:t>,</w:t>
            </w:r>
            <w:r w:rsidRPr="00B3738C">
              <w:rPr>
                <w:sz w:val="22"/>
                <w:szCs w:val="22"/>
                <w:lang w:val="mk-MK"/>
              </w:rPr>
              <w:t xml:space="preserve"> ЗСУ табела, Венов дијаграм, </w:t>
            </w:r>
            <w:r w:rsidRPr="00394DCA">
              <w:rPr>
                <w:b/>
                <w:sz w:val="22"/>
                <w:szCs w:val="22"/>
                <w:u w:val="single"/>
                <w:lang w:val="mk-MK"/>
              </w:rPr>
              <w:t>Мини лекција</w:t>
            </w:r>
            <w:r w:rsidRPr="00B3738C">
              <w:rPr>
                <w:sz w:val="22"/>
                <w:szCs w:val="22"/>
                <w:lang w:val="mk-MK"/>
              </w:rPr>
              <w:t xml:space="preserve">, Квиз, Т-табела, </w:t>
            </w:r>
            <w:r w:rsidRPr="00870029">
              <w:rPr>
                <w:sz w:val="22"/>
                <w:szCs w:val="22"/>
                <w:lang w:val="mk-MK"/>
              </w:rPr>
              <w:t>Влезен билет,</w:t>
            </w:r>
            <w:r w:rsidRPr="00B3738C">
              <w:rPr>
                <w:sz w:val="22"/>
                <w:szCs w:val="22"/>
                <w:lang w:val="mk-MK"/>
              </w:rPr>
              <w:t xml:space="preserve"> </w:t>
            </w:r>
            <w:r w:rsidRPr="00FE616D">
              <w:rPr>
                <w:b/>
                <w:sz w:val="22"/>
                <w:szCs w:val="22"/>
                <w:u w:val="single"/>
                <w:lang w:val="mk-MK"/>
              </w:rPr>
              <w:t>Излезен билет</w:t>
            </w:r>
            <w:r w:rsidRPr="00B3738C">
              <w:rPr>
                <w:sz w:val="22"/>
                <w:szCs w:val="22"/>
                <w:lang w:val="mk-MK"/>
              </w:rPr>
              <w:t xml:space="preserve">, </w:t>
            </w:r>
            <w:r w:rsidRPr="00FE616D">
              <w:rPr>
                <w:sz w:val="22"/>
                <w:szCs w:val="22"/>
                <w:lang w:val="mk-MK"/>
              </w:rPr>
              <w:t>Игра во групи</w:t>
            </w:r>
          </w:p>
        </w:tc>
      </w:tr>
      <w:tr w:rsidR="006043FD" w:rsidRPr="00154C27" w:rsidTr="00C149EF">
        <w:trPr>
          <w:trHeight w:val="679"/>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b/>
                <w:bCs/>
                <w:i/>
                <w:iCs/>
                <w:lang w:val="mk-MK"/>
              </w:rPr>
            </w:pPr>
            <w:r w:rsidRPr="00B3738C">
              <w:rPr>
                <w:b/>
                <w:bCs/>
                <w:i/>
                <w:iCs/>
                <w:sz w:val="22"/>
                <w:szCs w:val="22"/>
                <w:lang w:val="mk-MK"/>
              </w:rPr>
              <w:t>Наставни цели</w:t>
            </w:r>
          </w:p>
          <w:p w:rsidR="006043FD" w:rsidRPr="008C1C29" w:rsidRDefault="006043FD" w:rsidP="00C149EF">
            <w:pPr>
              <w:numPr>
                <w:ilvl w:val="0"/>
                <w:numId w:val="2"/>
              </w:numPr>
              <w:rPr>
                <w:i/>
                <w:iCs/>
                <w:lang w:val="mk-MK"/>
              </w:rPr>
            </w:pPr>
            <w:r w:rsidRPr="00B3738C">
              <w:rPr>
                <w:b/>
                <w:bCs/>
                <w:i/>
                <w:iCs/>
                <w:sz w:val="22"/>
                <w:szCs w:val="22"/>
                <w:lang w:val="mk-MK"/>
              </w:rPr>
              <w:t>Образовни</w:t>
            </w:r>
          </w:p>
          <w:p w:rsidR="006043FD" w:rsidRPr="008C1C29" w:rsidRDefault="006043FD" w:rsidP="006043FD">
            <w:pPr>
              <w:numPr>
                <w:ilvl w:val="0"/>
                <w:numId w:val="3"/>
              </w:numPr>
              <w:rPr>
                <w:i/>
                <w:iCs/>
                <w:lang w:val="mk-MK"/>
              </w:rPr>
            </w:pPr>
            <w:r>
              <w:rPr>
                <w:bCs/>
                <w:i/>
                <w:iCs/>
                <w:sz w:val="22"/>
                <w:szCs w:val="22"/>
                <w:lang w:val="mk-MK"/>
              </w:rPr>
              <w:t>комуникативни</w:t>
            </w:r>
          </w:p>
          <w:p w:rsidR="006043FD" w:rsidRPr="003D1C86" w:rsidRDefault="006043FD" w:rsidP="006043FD">
            <w:pPr>
              <w:numPr>
                <w:ilvl w:val="0"/>
                <w:numId w:val="3"/>
              </w:numPr>
              <w:rPr>
                <w:i/>
                <w:iCs/>
                <w:lang w:val="mk-MK"/>
              </w:rPr>
            </w:pPr>
            <w:r>
              <w:rPr>
                <w:bCs/>
                <w:i/>
                <w:iCs/>
                <w:sz w:val="22"/>
                <w:szCs w:val="22"/>
                <w:lang w:val="mk-MK"/>
              </w:rPr>
              <w:t>граматички</w:t>
            </w:r>
          </w:p>
          <w:p w:rsidR="006043FD" w:rsidRPr="00FE616D" w:rsidRDefault="006043FD" w:rsidP="006043FD">
            <w:pPr>
              <w:numPr>
                <w:ilvl w:val="0"/>
                <w:numId w:val="3"/>
              </w:numPr>
              <w:rPr>
                <w:i/>
                <w:iCs/>
                <w:lang w:val="mk-MK"/>
              </w:rPr>
            </w:pPr>
            <w:r>
              <w:rPr>
                <w:bCs/>
                <w:i/>
                <w:iCs/>
                <w:sz w:val="22"/>
                <w:szCs w:val="22"/>
                <w:lang w:val="mk-MK"/>
              </w:rPr>
              <w:t>лексички</w:t>
            </w:r>
          </w:p>
          <w:p w:rsidR="006043FD" w:rsidRPr="008C1C29" w:rsidRDefault="006043FD" w:rsidP="00C149EF">
            <w:pPr>
              <w:ind w:left="720"/>
              <w:rPr>
                <w:i/>
                <w:iCs/>
                <w:lang w:val="mk-MK"/>
              </w:rPr>
            </w:pPr>
          </w:p>
          <w:p w:rsidR="006043FD" w:rsidRPr="00B3738C" w:rsidRDefault="006043FD" w:rsidP="00C149EF">
            <w:pPr>
              <w:numPr>
                <w:ilvl w:val="0"/>
                <w:numId w:val="2"/>
              </w:numPr>
              <w:rPr>
                <w:i/>
                <w:iCs/>
                <w:lang w:val="mk-MK"/>
              </w:rPr>
            </w:pPr>
            <w:r w:rsidRPr="00B3738C">
              <w:rPr>
                <w:b/>
                <w:bCs/>
                <w:i/>
                <w:iCs/>
                <w:sz w:val="22"/>
                <w:szCs w:val="22"/>
                <w:lang w:val="mk-MK"/>
              </w:rPr>
              <w:t>Воспитни</w:t>
            </w:r>
          </w:p>
          <w:p w:rsidR="006043FD" w:rsidRPr="00B3738C" w:rsidRDefault="006043FD" w:rsidP="00C149EF">
            <w:pPr>
              <w:rPr>
                <w:b/>
                <w:bCs/>
                <w:i/>
                <w:iCs/>
                <w:lang w:val="mk-MK"/>
              </w:rPr>
            </w:pPr>
          </w:p>
          <w:p w:rsidR="006043FD" w:rsidRPr="00B3738C" w:rsidRDefault="006043FD" w:rsidP="00C149EF">
            <w:pPr>
              <w:rPr>
                <w:b/>
                <w:bCs/>
                <w:i/>
                <w:iCs/>
                <w:lang w:val="mk-MK"/>
              </w:rPr>
            </w:pPr>
          </w:p>
          <w:p w:rsidR="006043FD" w:rsidRPr="00B3738C" w:rsidRDefault="006043FD" w:rsidP="00C149EF">
            <w:pPr>
              <w:rPr>
                <w:b/>
                <w:bCs/>
                <w:i/>
                <w:iCs/>
                <w:lang w:val="mk-MK"/>
              </w:rPr>
            </w:pPr>
          </w:p>
          <w:p w:rsidR="006043FD" w:rsidRPr="00B3738C" w:rsidRDefault="006043FD" w:rsidP="00C149EF">
            <w:pPr>
              <w:numPr>
                <w:ilvl w:val="0"/>
                <w:numId w:val="2"/>
              </w:numPr>
              <w:rPr>
                <w:lang w:val="mk-MK"/>
              </w:rPr>
            </w:pPr>
            <w:r w:rsidRPr="009E3748">
              <w:rPr>
                <w:b/>
                <w:bCs/>
                <w:i/>
                <w:iCs/>
                <w:sz w:val="22"/>
                <w:szCs w:val="22"/>
                <w:lang w:val="mk-MK"/>
              </w:rPr>
              <w:t>Функционални</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Default="006043FD" w:rsidP="00C149EF">
            <w:pPr>
              <w:rPr>
                <w:b/>
                <w:bCs/>
                <w:lang w:val="mk-MK"/>
              </w:rPr>
            </w:pPr>
            <w:r w:rsidRPr="00B3738C">
              <w:rPr>
                <w:b/>
                <w:bCs/>
                <w:sz w:val="22"/>
                <w:szCs w:val="22"/>
                <w:lang w:val="mk-MK"/>
              </w:rPr>
              <w:t>Ученикот/ученичката треба да:</w:t>
            </w:r>
          </w:p>
          <w:p w:rsidR="006043FD" w:rsidRPr="00B3738C" w:rsidRDefault="006043FD" w:rsidP="00C149EF">
            <w:pPr>
              <w:rPr>
                <w:b/>
                <w:bCs/>
                <w:lang w:val="mk-MK"/>
              </w:rPr>
            </w:pPr>
          </w:p>
          <w:p w:rsidR="006043FD" w:rsidRPr="00FE616D" w:rsidRDefault="006043FD" w:rsidP="00C149EF">
            <w:pPr>
              <w:numPr>
                <w:ilvl w:val="0"/>
                <w:numId w:val="1"/>
              </w:numPr>
              <w:rPr>
                <w:bCs/>
                <w:lang w:val="mk-MK"/>
              </w:rPr>
            </w:pPr>
            <w:r w:rsidRPr="00FE616D">
              <w:rPr>
                <w:bCs/>
                <w:lang w:val="mk-MK"/>
              </w:rPr>
              <w:t xml:space="preserve">да </w:t>
            </w:r>
            <w:r>
              <w:rPr>
                <w:bCs/>
                <w:lang w:val="mk-MK"/>
              </w:rPr>
              <w:t>изразува зачестеност на одредени дејствија</w:t>
            </w:r>
          </w:p>
          <w:p w:rsidR="006043FD" w:rsidRPr="003D1C86" w:rsidRDefault="006043FD" w:rsidP="00C149EF">
            <w:pPr>
              <w:numPr>
                <w:ilvl w:val="0"/>
                <w:numId w:val="1"/>
              </w:numPr>
              <w:rPr>
                <w:bCs/>
                <w:lang w:val="mk-MK"/>
              </w:rPr>
            </w:pPr>
            <w:r>
              <w:rPr>
                <w:bCs/>
                <w:sz w:val="22"/>
                <w:szCs w:val="22"/>
                <w:lang w:val="mk-MK"/>
              </w:rPr>
              <w:t>употреби соодветни времиња</w:t>
            </w:r>
          </w:p>
          <w:p w:rsidR="006043FD" w:rsidRDefault="006043FD" w:rsidP="00C149EF">
            <w:pPr>
              <w:numPr>
                <w:ilvl w:val="0"/>
                <w:numId w:val="1"/>
              </w:numPr>
              <w:rPr>
                <w:bCs/>
                <w:lang w:val="mk-MK"/>
              </w:rPr>
            </w:pPr>
            <w:r>
              <w:rPr>
                <w:bCs/>
                <w:sz w:val="22"/>
                <w:szCs w:val="22"/>
                <w:lang w:val="mk-MK"/>
              </w:rPr>
              <w:t>Да идентификува и применува лексика поврзана со зачестеност на одредени дејствија</w:t>
            </w:r>
          </w:p>
          <w:p w:rsidR="006043FD" w:rsidRDefault="006043FD" w:rsidP="00C149EF">
            <w:pPr>
              <w:numPr>
                <w:ilvl w:val="0"/>
                <w:numId w:val="1"/>
              </w:numPr>
              <w:rPr>
                <w:bCs/>
                <w:lang w:val="mk-MK"/>
              </w:rPr>
            </w:pPr>
            <w:r>
              <w:rPr>
                <w:bCs/>
                <w:sz w:val="22"/>
                <w:szCs w:val="22"/>
                <w:lang w:val="mk-MK"/>
              </w:rPr>
              <w:t>го почитува редот и дисциплината на часот</w:t>
            </w:r>
          </w:p>
          <w:p w:rsidR="006043FD" w:rsidRDefault="006043FD" w:rsidP="00C149EF">
            <w:pPr>
              <w:numPr>
                <w:ilvl w:val="0"/>
                <w:numId w:val="1"/>
              </w:numPr>
              <w:rPr>
                <w:bCs/>
                <w:lang w:val="mk-MK"/>
              </w:rPr>
            </w:pPr>
            <w:r w:rsidRPr="00E86BE8">
              <w:rPr>
                <w:bCs/>
                <w:sz w:val="22"/>
                <w:szCs w:val="22"/>
                <w:lang w:val="mk-MK"/>
              </w:rPr>
              <w:t xml:space="preserve">ја почитува работата </w:t>
            </w:r>
            <w:r>
              <w:rPr>
                <w:bCs/>
                <w:sz w:val="22"/>
                <w:szCs w:val="22"/>
                <w:lang w:val="mk-MK"/>
              </w:rPr>
              <w:t xml:space="preserve">и упатствата дадени од наставникот </w:t>
            </w:r>
          </w:p>
          <w:p w:rsidR="006043FD" w:rsidRPr="00E86BE8" w:rsidRDefault="006043FD" w:rsidP="00C149EF">
            <w:pPr>
              <w:numPr>
                <w:ilvl w:val="0"/>
                <w:numId w:val="1"/>
              </w:numPr>
              <w:rPr>
                <w:bCs/>
                <w:lang w:val="mk-MK"/>
              </w:rPr>
            </w:pPr>
            <w:r>
              <w:rPr>
                <w:bCs/>
                <w:sz w:val="22"/>
                <w:szCs w:val="22"/>
                <w:lang w:val="mk-MK"/>
              </w:rPr>
              <w:t>да соработува и споделува со останатите во паралелката</w:t>
            </w:r>
            <w:r w:rsidRPr="00E86BE8">
              <w:rPr>
                <w:bCs/>
                <w:sz w:val="22"/>
                <w:szCs w:val="22"/>
                <w:lang w:val="mk-MK"/>
              </w:rPr>
              <w:t xml:space="preserve"> </w:t>
            </w:r>
          </w:p>
          <w:p w:rsidR="006043FD" w:rsidRDefault="006043FD" w:rsidP="00C149EF">
            <w:pPr>
              <w:numPr>
                <w:ilvl w:val="0"/>
                <w:numId w:val="1"/>
              </w:numPr>
              <w:rPr>
                <w:bCs/>
                <w:lang w:val="mk-MK"/>
              </w:rPr>
            </w:pPr>
            <w:r w:rsidRPr="00676440">
              <w:rPr>
                <w:bCs/>
                <w:sz w:val="22"/>
                <w:szCs w:val="22"/>
                <w:lang w:val="mk-MK"/>
              </w:rPr>
              <w:t>се однесува според однапред поставени</w:t>
            </w:r>
            <w:r>
              <w:rPr>
                <w:bCs/>
                <w:sz w:val="22"/>
                <w:szCs w:val="22"/>
                <w:lang w:val="mk-MK"/>
              </w:rPr>
              <w:t>те</w:t>
            </w:r>
            <w:r w:rsidRPr="00676440">
              <w:rPr>
                <w:bCs/>
                <w:sz w:val="22"/>
                <w:szCs w:val="22"/>
                <w:lang w:val="mk-MK"/>
              </w:rPr>
              <w:t xml:space="preserve"> правила</w:t>
            </w:r>
          </w:p>
          <w:p w:rsidR="006043FD" w:rsidRPr="00FE616D" w:rsidRDefault="006043FD" w:rsidP="00C149EF">
            <w:pPr>
              <w:numPr>
                <w:ilvl w:val="0"/>
                <w:numId w:val="1"/>
              </w:numPr>
              <w:rPr>
                <w:bCs/>
                <w:lang w:val="mk-MK"/>
              </w:rPr>
            </w:pPr>
            <w:r w:rsidRPr="00FE616D">
              <w:rPr>
                <w:bCs/>
                <w:sz w:val="22"/>
                <w:szCs w:val="22"/>
                <w:lang w:val="mk-MK"/>
              </w:rPr>
              <w:t xml:space="preserve"> Ги развива своите ментални способности и вештини</w:t>
            </w:r>
          </w:p>
          <w:p w:rsidR="006043FD" w:rsidRDefault="006043FD" w:rsidP="00C149EF">
            <w:pPr>
              <w:numPr>
                <w:ilvl w:val="0"/>
                <w:numId w:val="1"/>
              </w:numPr>
              <w:rPr>
                <w:bCs/>
                <w:lang w:val="mk-MK"/>
              </w:rPr>
            </w:pPr>
            <w:r>
              <w:rPr>
                <w:bCs/>
                <w:sz w:val="22"/>
                <w:szCs w:val="22"/>
                <w:lang w:val="mk-MK"/>
              </w:rPr>
              <w:t xml:space="preserve">Се оспособи за </w:t>
            </w:r>
            <w:r w:rsidRPr="00676440">
              <w:rPr>
                <w:bCs/>
                <w:sz w:val="22"/>
                <w:szCs w:val="22"/>
                <w:lang w:val="mk-MK"/>
              </w:rPr>
              <w:t>креативно размислување</w:t>
            </w:r>
          </w:p>
          <w:p w:rsidR="006043FD" w:rsidRPr="00B3738C" w:rsidRDefault="006043FD" w:rsidP="00C149EF">
            <w:pPr>
              <w:numPr>
                <w:ilvl w:val="0"/>
                <w:numId w:val="1"/>
              </w:numPr>
              <w:rPr>
                <w:b/>
                <w:bCs/>
                <w:lang w:val="mk-MK"/>
              </w:rPr>
            </w:pPr>
            <w:r>
              <w:rPr>
                <w:bCs/>
                <w:sz w:val="22"/>
                <w:szCs w:val="22"/>
                <w:lang w:val="mk-MK"/>
              </w:rPr>
              <w:lastRenderedPageBreak/>
              <w:t>Усмено изразуање за зачестеност на одредени дејствија</w:t>
            </w:r>
          </w:p>
        </w:tc>
      </w:tr>
      <w:tr w:rsidR="006043FD" w:rsidRPr="00A51537" w:rsidTr="00C149EF">
        <w:trPr>
          <w:trHeight w:val="396"/>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6043FD" w:rsidRPr="00B3738C" w:rsidRDefault="006043FD" w:rsidP="00C149EF">
            <w:pPr>
              <w:rPr>
                <w:b/>
                <w:bCs/>
                <w:i/>
                <w:iCs/>
                <w:lang w:val="mk-MK"/>
              </w:rPr>
            </w:pPr>
            <w:r w:rsidRPr="00B3738C">
              <w:rPr>
                <w:b/>
                <w:bCs/>
                <w:i/>
                <w:iCs/>
                <w:sz w:val="22"/>
                <w:szCs w:val="22"/>
                <w:lang w:val="mk-MK"/>
              </w:rPr>
              <w:lastRenderedPageBreak/>
              <w:t>Корелација</w:t>
            </w:r>
            <w:r w:rsidRPr="00B3738C">
              <w:rPr>
                <w:b/>
                <w:bCs/>
                <w:i/>
                <w:iCs/>
                <w:sz w:val="22"/>
                <w:szCs w:val="22"/>
                <w:lang w:val="en-US"/>
              </w:rPr>
              <w:t>:</w:t>
            </w:r>
          </w:p>
        </w:tc>
        <w:tc>
          <w:tcPr>
            <w:tcW w:w="6832" w:type="dxa"/>
            <w:gridSpan w:val="5"/>
            <w:tcBorders>
              <w:top w:val="single" w:sz="12" w:space="0" w:color="auto"/>
              <w:left w:val="single" w:sz="12" w:space="0" w:color="auto"/>
              <w:bottom w:val="single" w:sz="12" w:space="0" w:color="auto"/>
              <w:right w:val="thinThickSmallGap" w:sz="24" w:space="0" w:color="auto"/>
            </w:tcBorders>
          </w:tcPr>
          <w:p w:rsidR="006043FD" w:rsidRPr="00B3738C" w:rsidRDefault="006043FD" w:rsidP="00C149EF">
            <w:pPr>
              <w:rPr>
                <w:bCs/>
                <w:lang w:val="mk-MK"/>
              </w:rPr>
            </w:pPr>
            <w:r w:rsidRPr="00B3738C">
              <w:rPr>
                <w:bCs/>
                <w:sz w:val="22"/>
                <w:szCs w:val="22"/>
                <w:lang w:val="mk-MK"/>
              </w:rPr>
              <w:t xml:space="preserve">Мајчин и странски јазик </w:t>
            </w:r>
          </w:p>
        </w:tc>
      </w:tr>
    </w:tbl>
    <w:p w:rsidR="006043FD" w:rsidRPr="00B3738C" w:rsidRDefault="006043FD" w:rsidP="006043FD">
      <w:pPr>
        <w:jc w:val="center"/>
        <w:rPr>
          <w:b/>
          <w:bCs/>
          <w:sz w:val="22"/>
          <w:szCs w:val="22"/>
          <w:lang w:val="mk-MK"/>
        </w:rPr>
      </w:pPr>
      <w:r w:rsidRPr="00B3738C">
        <w:rPr>
          <w:b/>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6043FD" w:rsidRPr="00B3738C" w:rsidTr="00C149EF">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6043FD" w:rsidRPr="00B3738C" w:rsidRDefault="006043FD" w:rsidP="00C149EF">
            <w:pPr>
              <w:jc w:val="center"/>
              <w:rPr>
                <w:b/>
                <w:i/>
                <w:lang w:val="mk-MK"/>
              </w:rPr>
            </w:pPr>
            <w:proofErr w:type="spellStart"/>
            <w:r w:rsidRPr="00B3738C">
              <w:rPr>
                <w:b/>
                <w:i/>
                <w:sz w:val="22"/>
                <w:szCs w:val="22"/>
                <w:shd w:val="clear" w:color="auto" w:fill="D9D9D9"/>
              </w:rPr>
              <w:t>Евокација</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Воведни</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активности</w:t>
            </w:r>
            <w:proofErr w:type="spellEnd"/>
            <w:r w:rsidRPr="00B3738C">
              <w:rPr>
                <w:b/>
                <w:i/>
                <w:sz w:val="22"/>
                <w:szCs w:val="22"/>
                <w:shd w:val="clear" w:color="auto" w:fill="D9D9D9"/>
                <w:lang w:val="mk-MK"/>
              </w:rPr>
              <w:t>)</w:t>
            </w:r>
          </w:p>
        </w:tc>
      </w:tr>
      <w:tr w:rsidR="006043FD" w:rsidRPr="00154C27" w:rsidTr="00C149EF">
        <w:trPr>
          <w:trHeight w:val="2836"/>
        </w:trPr>
        <w:tc>
          <w:tcPr>
            <w:tcW w:w="10065" w:type="dxa"/>
            <w:tcBorders>
              <w:top w:val="double" w:sz="1" w:space="0" w:color="000000"/>
              <w:left w:val="thickThinSmallGap" w:sz="24" w:space="0" w:color="auto"/>
              <w:bottom w:val="double" w:sz="1" w:space="0" w:color="000000"/>
              <w:right w:val="thinThickMediumGap" w:sz="18" w:space="0" w:color="auto"/>
            </w:tcBorders>
          </w:tcPr>
          <w:p w:rsidR="006043FD" w:rsidRPr="009A4F38" w:rsidRDefault="006043FD" w:rsidP="00C149EF">
            <w:pPr>
              <w:snapToGrid w:val="0"/>
              <w:rPr>
                <w:bCs/>
                <w:color w:val="FF0000"/>
                <w:lang w:val="mk-MK"/>
              </w:rPr>
            </w:pPr>
            <w:r w:rsidRPr="003D1C86">
              <w:rPr>
                <w:bCs/>
                <w:sz w:val="22"/>
                <w:szCs w:val="22"/>
                <w:lang w:val="mk-MK"/>
              </w:rPr>
              <w:t xml:space="preserve"> </w:t>
            </w:r>
            <w:r w:rsidRPr="003B72C9">
              <w:rPr>
                <w:b/>
                <w:bCs/>
                <w:sz w:val="22"/>
                <w:szCs w:val="22"/>
                <w:lang w:val="mk-MK"/>
              </w:rPr>
              <w:t>Усмено изразување</w:t>
            </w:r>
            <w:r>
              <w:rPr>
                <w:bCs/>
                <w:sz w:val="22"/>
                <w:szCs w:val="22"/>
                <w:lang w:val="mk-MK"/>
              </w:rPr>
              <w:t xml:space="preserve">  </w:t>
            </w:r>
            <w:r w:rsidRPr="00241873">
              <w:rPr>
                <w:bCs/>
                <w:sz w:val="22"/>
                <w:szCs w:val="22"/>
                <w:lang w:val="fr-FR"/>
              </w:rPr>
              <w:t xml:space="preserve">- </w:t>
            </w:r>
            <w:r w:rsidRPr="004779AB">
              <w:rPr>
                <w:bCs/>
                <w:sz w:val="22"/>
                <w:szCs w:val="22"/>
                <w:lang w:val="fr-FR"/>
              </w:rPr>
              <w:t>Qu’est-ce que c’est la fréquence</w:t>
            </w:r>
            <w:r w:rsidRPr="00241873">
              <w:rPr>
                <w:bCs/>
                <w:sz w:val="22"/>
                <w:szCs w:val="22"/>
                <w:lang w:val="fr-FR"/>
              </w:rPr>
              <w:t xml:space="preserve">? </w:t>
            </w:r>
            <w:r>
              <w:rPr>
                <w:bCs/>
                <w:sz w:val="22"/>
                <w:szCs w:val="22"/>
                <w:lang w:val="mk-MK"/>
              </w:rPr>
              <w:t>Учество на неколку ученици, запишување на табла неколку зборови од учениците кои се поврзани со темата.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6043FD" w:rsidRPr="009A4F38" w:rsidTr="00C149EF">
              <w:trPr>
                <w:trHeight w:val="313"/>
              </w:trPr>
              <w:tc>
                <w:tcPr>
                  <w:tcW w:w="5132" w:type="dxa"/>
                </w:tcPr>
                <w:p w:rsidR="006043FD" w:rsidRPr="009A4F38" w:rsidRDefault="006043FD" w:rsidP="00C149EF">
                  <w:pPr>
                    <w:jc w:val="center"/>
                    <w:rPr>
                      <w:bCs/>
                      <w:lang w:val="mk-MK"/>
                    </w:rPr>
                  </w:pPr>
                  <w:r w:rsidRPr="00B3738C">
                    <w:rPr>
                      <w:sz w:val="22"/>
                      <w:szCs w:val="22"/>
                      <w:lang w:val="mk-MK"/>
                    </w:rPr>
                    <w:t>Активности на наставникот</w:t>
                  </w:r>
                </w:p>
              </w:tc>
              <w:tc>
                <w:tcPr>
                  <w:tcW w:w="4536" w:type="dxa"/>
                </w:tcPr>
                <w:p w:rsidR="006043FD" w:rsidRPr="00B3738C" w:rsidRDefault="006043FD" w:rsidP="00C149EF">
                  <w:pPr>
                    <w:jc w:val="center"/>
                    <w:rPr>
                      <w:bCs/>
                      <w:lang w:val="mk-MK"/>
                    </w:rPr>
                  </w:pPr>
                  <w:r w:rsidRPr="00B3738C">
                    <w:rPr>
                      <w:bCs/>
                      <w:sz w:val="22"/>
                      <w:szCs w:val="22"/>
                      <w:lang w:val="mk-MK"/>
                    </w:rPr>
                    <w:t>Активности на ученикот</w:t>
                  </w:r>
                </w:p>
              </w:tc>
            </w:tr>
            <w:tr w:rsidR="006043FD" w:rsidRPr="00154C27" w:rsidTr="00C149EF">
              <w:tc>
                <w:tcPr>
                  <w:tcW w:w="5132" w:type="dxa"/>
                </w:tcPr>
                <w:p w:rsidR="006043FD" w:rsidRPr="00B3738C" w:rsidRDefault="006043FD" w:rsidP="00C149EF">
                  <w:pPr>
                    <w:rPr>
                      <w:bCs/>
                      <w:lang w:val="mk-MK"/>
                    </w:rPr>
                  </w:pPr>
                  <w:r>
                    <w:rPr>
                      <w:bCs/>
                      <w:sz w:val="22"/>
                      <w:szCs w:val="22"/>
                      <w:lang w:val="mk-MK"/>
                    </w:rPr>
                    <w:t xml:space="preserve">Дава јасно упатство за работа, поставува прашања поврзани со часот, очекува одговори, поставува потпрашања за дообјаснување на некои делови, запишува одреден вокабулар од учениците на табла, ги слуша оодговорите на учениците, ги насочува и мотивира, им овозможува пријатна атмосфера за работа. </w:t>
                  </w:r>
                </w:p>
              </w:tc>
              <w:tc>
                <w:tcPr>
                  <w:tcW w:w="4536" w:type="dxa"/>
                </w:tcPr>
                <w:p w:rsidR="006043FD" w:rsidRPr="00B3738C" w:rsidRDefault="006043FD" w:rsidP="00C149EF">
                  <w:pPr>
                    <w:rPr>
                      <w:bCs/>
                      <w:lang w:val="mk-MK"/>
                    </w:rPr>
                  </w:pPr>
                  <w:r w:rsidRPr="00B3738C">
                    <w:rPr>
                      <w:bCs/>
                      <w:sz w:val="22"/>
                      <w:szCs w:val="22"/>
                      <w:lang w:val="mk-MK"/>
                    </w:rPr>
                    <w:t xml:space="preserve">Внимателно </w:t>
                  </w:r>
                  <w:r>
                    <w:rPr>
                      <w:bCs/>
                      <w:sz w:val="22"/>
                      <w:szCs w:val="22"/>
                      <w:lang w:val="mk-MK"/>
                    </w:rPr>
                    <w:t>ги слуша упатствата на професорот, работи според истите, се вклучува со својата активност, ги објаснува своите активности, ги презентира своите размислувања со целата паралелка, ги слуша и другите групи и ја почитува нивната работа</w:t>
                  </w:r>
                </w:p>
              </w:tc>
            </w:tr>
          </w:tbl>
          <w:p w:rsidR="006043FD" w:rsidRPr="00B3738C" w:rsidRDefault="006043FD" w:rsidP="00C149EF">
            <w:pPr>
              <w:snapToGrid w:val="0"/>
              <w:rPr>
                <w:bCs/>
                <w:color w:val="FF0000"/>
                <w:lang w:val="mk-MK"/>
              </w:rPr>
            </w:pPr>
          </w:p>
        </w:tc>
      </w:tr>
      <w:tr w:rsidR="006043FD" w:rsidRPr="00B3738C" w:rsidTr="00C149EF">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6043FD" w:rsidRPr="00B3738C" w:rsidRDefault="006043FD" w:rsidP="00C149EF">
            <w:pPr>
              <w:jc w:val="center"/>
              <w:rPr>
                <w:b/>
                <w:i/>
              </w:rPr>
            </w:pPr>
            <w:r w:rsidRPr="00B3738C">
              <w:rPr>
                <w:b/>
                <w:i/>
                <w:sz w:val="22"/>
                <w:szCs w:val="22"/>
                <w:shd w:val="clear" w:color="auto" w:fill="CCCCCC"/>
                <w:lang w:val="mk-MK"/>
              </w:rPr>
              <w:t>Усвојувањ</w:t>
            </w:r>
            <w:r w:rsidRPr="00B3738C">
              <w:rPr>
                <w:b/>
                <w:i/>
                <w:sz w:val="22"/>
                <w:szCs w:val="22"/>
                <w:shd w:val="clear" w:color="auto" w:fill="CCCCCC"/>
              </w:rPr>
              <w:t xml:space="preserve">е </w:t>
            </w:r>
            <w:proofErr w:type="spellStart"/>
            <w:r w:rsidRPr="00B3738C">
              <w:rPr>
                <w:b/>
                <w:i/>
                <w:sz w:val="22"/>
                <w:szCs w:val="22"/>
                <w:shd w:val="clear" w:color="auto" w:fill="CCCCCC"/>
              </w:rPr>
              <w:t>на</w:t>
            </w:r>
            <w:proofErr w:type="spellEnd"/>
            <w:r w:rsidRPr="00B3738C">
              <w:rPr>
                <w:b/>
                <w:i/>
                <w:sz w:val="22"/>
                <w:szCs w:val="22"/>
                <w:shd w:val="clear" w:color="auto" w:fill="CCCCCC"/>
              </w:rPr>
              <w:t xml:space="preserve"> </w:t>
            </w:r>
            <w:proofErr w:type="spellStart"/>
            <w:r w:rsidRPr="00B3738C">
              <w:rPr>
                <w:b/>
                <w:i/>
                <w:sz w:val="22"/>
                <w:szCs w:val="22"/>
                <w:shd w:val="clear" w:color="auto" w:fill="CCCCCC"/>
              </w:rPr>
              <w:t>знаењето</w:t>
            </w:r>
            <w:proofErr w:type="spellEnd"/>
          </w:p>
        </w:tc>
      </w:tr>
      <w:tr w:rsidR="006043FD" w:rsidRPr="00154C27" w:rsidTr="00C149EF">
        <w:trPr>
          <w:trHeight w:val="112"/>
        </w:trPr>
        <w:tc>
          <w:tcPr>
            <w:tcW w:w="10065" w:type="dxa"/>
            <w:tcBorders>
              <w:top w:val="double" w:sz="1" w:space="0" w:color="000000"/>
              <w:left w:val="thickThinSmallGap" w:sz="24" w:space="0" w:color="auto"/>
              <w:bottom w:val="single" w:sz="12" w:space="0" w:color="auto"/>
              <w:right w:val="thinThickMediumGap" w:sz="18" w:space="0" w:color="auto"/>
            </w:tcBorders>
          </w:tcPr>
          <w:p w:rsidR="006043FD" w:rsidRDefault="006043FD" w:rsidP="00C149EF">
            <w:pPr>
              <w:snapToGrid w:val="0"/>
              <w:rPr>
                <w:sz w:val="22"/>
                <w:szCs w:val="22"/>
                <w:lang w:val="mk-MK"/>
              </w:rPr>
            </w:pPr>
            <w:r>
              <w:rPr>
                <w:b/>
                <w:sz w:val="22"/>
                <w:szCs w:val="22"/>
                <w:lang w:val="mk-MK"/>
              </w:rPr>
              <w:t xml:space="preserve">Писмено разбирање на текст – стр. </w:t>
            </w:r>
            <w:r>
              <w:rPr>
                <w:b/>
                <w:sz w:val="22"/>
                <w:szCs w:val="22"/>
                <w:lang w:val="en-US"/>
              </w:rPr>
              <w:t>68</w:t>
            </w:r>
            <w:r>
              <w:rPr>
                <w:b/>
                <w:sz w:val="22"/>
                <w:szCs w:val="22"/>
                <w:lang w:val="mk-MK"/>
              </w:rPr>
              <w:t xml:space="preserve"> – </w:t>
            </w:r>
            <w:r>
              <w:rPr>
                <w:sz w:val="22"/>
                <w:szCs w:val="22"/>
                <w:lang w:val="mk-MK"/>
              </w:rPr>
              <w:t>Повторување и пронаоѓање во текстот зборови кои се поврзани со зачестеност и нивно поврзување</w:t>
            </w:r>
          </w:p>
          <w:p w:rsidR="006043FD" w:rsidRPr="005734BE" w:rsidRDefault="006043FD" w:rsidP="00C149EF">
            <w:pPr>
              <w:snapToGrid w:val="0"/>
              <w:rPr>
                <w:b/>
                <w:sz w:val="22"/>
                <w:szCs w:val="22"/>
                <w:u w:val="single"/>
                <w:lang w:val="mk-MK"/>
              </w:rPr>
            </w:pPr>
            <w:r>
              <w:rPr>
                <w:sz w:val="22"/>
                <w:szCs w:val="22"/>
                <w:lang w:val="mk-MK"/>
              </w:rPr>
              <w:t xml:space="preserve"> </w:t>
            </w:r>
            <w:r w:rsidRPr="005734BE">
              <w:rPr>
                <w:b/>
                <w:sz w:val="22"/>
                <w:szCs w:val="22"/>
                <w:u w:val="single"/>
                <w:lang w:val="mk-MK"/>
              </w:rPr>
              <w:t>Мини лекција</w:t>
            </w:r>
          </w:p>
          <w:p w:rsidR="006043FD" w:rsidRDefault="006043FD" w:rsidP="00C149EF">
            <w:pPr>
              <w:snapToGrid w:val="0"/>
              <w:rPr>
                <w:sz w:val="22"/>
                <w:szCs w:val="22"/>
                <w:lang w:val="mk-MK"/>
              </w:rPr>
            </w:pPr>
            <w:r>
              <w:rPr>
                <w:sz w:val="22"/>
                <w:szCs w:val="22"/>
                <w:lang w:val="mk-MK"/>
              </w:rPr>
              <w:t>Дополнување со изрази за зачестеност  – стр.69 – работа со цела паралелка</w:t>
            </w:r>
          </w:p>
          <w:p w:rsidR="006043FD" w:rsidRDefault="006043FD" w:rsidP="00C149EF">
            <w:pPr>
              <w:snapToGrid w:val="0"/>
              <w:rPr>
                <w:sz w:val="22"/>
                <w:szCs w:val="22"/>
                <w:lang w:val="mk-MK"/>
              </w:rPr>
            </w:pPr>
            <w:r>
              <w:rPr>
                <w:sz w:val="22"/>
                <w:szCs w:val="22"/>
                <w:lang w:val="mk-MK"/>
              </w:rPr>
              <w:t>Во парови – Опишување определени ситуации со изрази за зачестеност</w:t>
            </w:r>
          </w:p>
          <w:p w:rsidR="006043FD" w:rsidRPr="002F60EB" w:rsidRDefault="006043FD" w:rsidP="00C149EF">
            <w:pPr>
              <w:snapToGrid w:val="0"/>
              <w:rPr>
                <w:lang w:val="mk-MK"/>
              </w:rPr>
            </w:pPr>
            <w:r>
              <w:rPr>
                <w:sz w:val="22"/>
                <w:szCs w:val="22"/>
                <w:lang w:val="mk-MK"/>
              </w:rPr>
              <w:t>Евалуација - Презентирање на ситуациите</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536"/>
            </w:tblGrid>
            <w:tr w:rsidR="006043FD" w:rsidRPr="00B3738C" w:rsidTr="00C149EF">
              <w:trPr>
                <w:trHeight w:val="395"/>
              </w:trPr>
              <w:tc>
                <w:tcPr>
                  <w:tcW w:w="5274" w:type="dxa"/>
                </w:tcPr>
                <w:p w:rsidR="006043FD" w:rsidRPr="003D5EC9" w:rsidRDefault="006043FD" w:rsidP="00C149EF">
                  <w:pPr>
                    <w:jc w:val="center"/>
                    <w:rPr>
                      <w:bCs/>
                      <w:lang w:val="mk-MK"/>
                    </w:rPr>
                  </w:pPr>
                  <w:r w:rsidRPr="00B3738C">
                    <w:rPr>
                      <w:sz w:val="22"/>
                      <w:szCs w:val="22"/>
                      <w:lang w:val="mk-MK"/>
                    </w:rPr>
                    <w:t>Активности на наставникот</w:t>
                  </w:r>
                </w:p>
              </w:tc>
              <w:tc>
                <w:tcPr>
                  <w:tcW w:w="4536" w:type="dxa"/>
                </w:tcPr>
                <w:p w:rsidR="006043FD" w:rsidRPr="00B3738C" w:rsidRDefault="006043FD" w:rsidP="00C149EF">
                  <w:pPr>
                    <w:jc w:val="center"/>
                    <w:rPr>
                      <w:bCs/>
                      <w:lang w:val="mk-MK"/>
                    </w:rPr>
                  </w:pPr>
                  <w:r w:rsidRPr="00B3738C">
                    <w:rPr>
                      <w:bCs/>
                      <w:sz w:val="22"/>
                      <w:szCs w:val="22"/>
                      <w:lang w:val="mk-MK"/>
                    </w:rPr>
                    <w:t>Активности на ученикот</w:t>
                  </w:r>
                </w:p>
              </w:tc>
            </w:tr>
            <w:tr w:rsidR="006043FD" w:rsidRPr="00154C27" w:rsidTr="00C149EF">
              <w:tc>
                <w:tcPr>
                  <w:tcW w:w="5274" w:type="dxa"/>
                </w:tcPr>
                <w:p w:rsidR="006043FD" w:rsidRPr="00B3738C" w:rsidRDefault="006043FD" w:rsidP="00C149EF">
                  <w:pPr>
                    <w:rPr>
                      <w:bCs/>
                      <w:lang w:val="mk-MK"/>
                    </w:rPr>
                  </w:pPr>
                  <w:r w:rsidRPr="00B3738C">
                    <w:rPr>
                      <w:bCs/>
                      <w:sz w:val="22"/>
                      <w:szCs w:val="22"/>
                      <w:lang w:val="mk-MK"/>
                    </w:rPr>
                    <w:t xml:space="preserve">Наставникот </w:t>
                  </w:r>
                  <w:r>
                    <w:rPr>
                      <w:bCs/>
                      <w:sz w:val="22"/>
                      <w:szCs w:val="22"/>
                      <w:lang w:val="mk-MK"/>
                    </w:rPr>
                    <w:t xml:space="preserve">дава упатство за работа, глобално и детално разбирање на писмото, објаснува за текот на часот и очекуваните резултати, го презентира вокабуларот за чувства,  задава вежби и ги објаснува, </w:t>
                  </w:r>
                  <w:r w:rsidRPr="005B2BDE">
                    <w:rPr>
                      <w:bCs/>
                      <w:sz w:val="22"/>
                      <w:szCs w:val="22"/>
                      <w:lang w:val="mk-MK"/>
                    </w:rPr>
                    <w:t>објаснува и дообјаснува доколку учениците не разбрале добро, ја следи работата и објаснувањата на учениците, им помага, сугерира, ги мотивира, бара поголема активност, ги проверува вежбите што ги работа</w:t>
                  </w:r>
                  <w:r>
                    <w:rPr>
                      <w:bCs/>
                      <w:sz w:val="22"/>
                      <w:szCs w:val="22"/>
                      <w:lang w:val="mk-MK"/>
                    </w:rPr>
                    <w:t>т учениците и проектот на паровите</w:t>
                  </w:r>
                </w:p>
              </w:tc>
              <w:tc>
                <w:tcPr>
                  <w:tcW w:w="4536" w:type="dxa"/>
                </w:tcPr>
                <w:p w:rsidR="006043FD" w:rsidRPr="00B3738C" w:rsidRDefault="006043FD" w:rsidP="00C149EF">
                  <w:pPr>
                    <w:rPr>
                      <w:bCs/>
                      <w:lang w:val="mk-MK"/>
                    </w:rPr>
                  </w:pPr>
                  <w:r w:rsidRPr="00B3738C">
                    <w:rPr>
                      <w:bCs/>
                      <w:sz w:val="22"/>
                      <w:szCs w:val="22"/>
                      <w:lang w:val="mk-MK"/>
                    </w:rPr>
                    <w:t xml:space="preserve">Внимателно го слуша наставникот </w:t>
                  </w:r>
                  <w:r>
                    <w:rPr>
                      <w:bCs/>
                      <w:sz w:val="22"/>
                      <w:szCs w:val="22"/>
                      <w:lang w:val="mk-MK"/>
                    </w:rPr>
                    <w:t xml:space="preserve">и неговите упатства за работа, ги слуша објаснувањата и дообјаснувањата, го чита текстот и ги следи понатамошните упатства дадени од наставникот, ги работи вежбите поврзани со него, </w:t>
                  </w:r>
                  <w:r w:rsidRPr="005B2BDE">
                    <w:rPr>
                      <w:bCs/>
                      <w:sz w:val="22"/>
                      <w:szCs w:val="22"/>
                      <w:lang w:val="mk-MK"/>
                    </w:rPr>
                    <w:t>поставува прашања ако нешто не му е јасно,</w:t>
                  </w:r>
                  <w:r w:rsidRPr="00E039DE">
                    <w:rPr>
                      <w:bCs/>
                      <w:color w:val="FF0000"/>
                      <w:sz w:val="22"/>
                      <w:szCs w:val="22"/>
                      <w:lang w:val="mk-MK"/>
                    </w:rPr>
                    <w:t xml:space="preserve"> </w:t>
                  </w:r>
                  <w:r w:rsidRPr="005B2BDE">
                    <w:rPr>
                      <w:bCs/>
                      <w:sz w:val="22"/>
                      <w:szCs w:val="22"/>
                      <w:lang w:val="mk-MK"/>
                    </w:rPr>
                    <w:t>ја почитува работната атмосфера на часот,</w:t>
                  </w:r>
                  <w:r>
                    <w:rPr>
                      <w:bCs/>
                      <w:sz w:val="22"/>
                      <w:szCs w:val="22"/>
                      <w:lang w:val="mk-MK"/>
                    </w:rPr>
                    <w:t xml:space="preserve"> активно учествува на часот и споделува со останатите.</w:t>
                  </w:r>
                </w:p>
              </w:tc>
            </w:tr>
          </w:tbl>
          <w:p w:rsidR="006043FD" w:rsidRPr="00B3738C" w:rsidRDefault="006043FD" w:rsidP="00C149EF">
            <w:pPr>
              <w:snapToGrid w:val="0"/>
              <w:rPr>
                <w:b/>
                <w:bCs/>
                <w:vanish/>
                <w:color w:val="000000"/>
                <w:shd w:val="clear" w:color="auto" w:fill="F8F8F8"/>
                <w:lang w:val="mk-MK" w:eastAsia="mk-MK"/>
              </w:rPr>
            </w:pPr>
          </w:p>
          <w:p w:rsidR="006043FD" w:rsidRPr="00B3738C" w:rsidRDefault="006043FD" w:rsidP="00C149EF">
            <w:pPr>
              <w:snapToGrid w:val="0"/>
              <w:rPr>
                <w:lang w:val="mk-MK"/>
              </w:rPr>
            </w:pPr>
          </w:p>
        </w:tc>
      </w:tr>
      <w:tr w:rsidR="006043FD" w:rsidRPr="00B3738C" w:rsidTr="00C149EF">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6043FD" w:rsidRPr="00B3738C" w:rsidRDefault="006043FD" w:rsidP="00C149EF">
            <w:pPr>
              <w:jc w:val="center"/>
              <w:rPr>
                <w:b/>
                <w:i/>
              </w:rPr>
            </w:pPr>
            <w:proofErr w:type="spellStart"/>
            <w:r w:rsidRPr="00B3738C">
              <w:rPr>
                <w:b/>
                <w:i/>
                <w:sz w:val="22"/>
                <w:szCs w:val="22"/>
              </w:rPr>
              <w:t>Рефлексија</w:t>
            </w:r>
            <w:proofErr w:type="spellEnd"/>
            <w:r w:rsidRPr="00B3738C">
              <w:rPr>
                <w:b/>
                <w:i/>
                <w:sz w:val="22"/>
                <w:szCs w:val="22"/>
              </w:rPr>
              <w:t xml:space="preserve"> (</w:t>
            </w:r>
            <w:proofErr w:type="spellStart"/>
            <w:r w:rsidRPr="00B3738C">
              <w:rPr>
                <w:b/>
                <w:i/>
                <w:sz w:val="22"/>
                <w:szCs w:val="22"/>
              </w:rPr>
              <w:t>Евалуација</w:t>
            </w:r>
            <w:proofErr w:type="spellEnd"/>
            <w:r w:rsidRPr="00B3738C">
              <w:rPr>
                <w:b/>
                <w:i/>
                <w:sz w:val="22"/>
                <w:szCs w:val="22"/>
              </w:rPr>
              <w:t>)</w:t>
            </w:r>
          </w:p>
        </w:tc>
      </w:tr>
      <w:tr w:rsidR="006043FD" w:rsidRPr="00B3738C" w:rsidTr="00C149EF">
        <w:trPr>
          <w:trHeight w:val="3367"/>
        </w:trPr>
        <w:tc>
          <w:tcPr>
            <w:tcW w:w="10065" w:type="dxa"/>
            <w:tcBorders>
              <w:top w:val="single" w:sz="12" w:space="0" w:color="auto"/>
              <w:left w:val="thickThinSmallGap" w:sz="24" w:space="0" w:color="auto"/>
              <w:bottom w:val="single" w:sz="12" w:space="0" w:color="auto"/>
              <w:right w:val="thinThickMediumGap" w:sz="18" w:space="0" w:color="auto"/>
            </w:tcBorders>
          </w:tcPr>
          <w:p w:rsidR="006043FD" w:rsidRDefault="006043FD" w:rsidP="00C149EF">
            <w:pPr>
              <w:rPr>
                <w:lang w:val="mk-MK"/>
              </w:rPr>
            </w:pPr>
            <w:r w:rsidRPr="00AC74C9">
              <w:rPr>
                <w:b/>
                <w:sz w:val="22"/>
                <w:szCs w:val="22"/>
                <w:lang w:val="mk-MK"/>
              </w:rPr>
              <w:lastRenderedPageBreak/>
              <w:t>Рефлексија од часот</w:t>
            </w:r>
            <w:r w:rsidRPr="00B3738C">
              <w:rPr>
                <w:sz w:val="22"/>
                <w:szCs w:val="22"/>
                <w:lang w:val="mk-MK"/>
              </w:rPr>
              <w:t xml:space="preserve"> </w:t>
            </w:r>
            <w:r>
              <w:rPr>
                <w:sz w:val="22"/>
                <w:szCs w:val="22"/>
                <w:lang w:val="mk-MK"/>
              </w:rPr>
              <w:t>– Усмено изразување – учество на неколку ученици</w:t>
            </w:r>
          </w:p>
          <w:p w:rsidR="006043FD" w:rsidRDefault="006043FD" w:rsidP="00C149EF">
            <w:pPr>
              <w:rPr>
                <w:lang w:val="mk-MK"/>
              </w:rPr>
            </w:pPr>
            <w:r>
              <w:rPr>
                <w:sz w:val="22"/>
                <w:szCs w:val="22"/>
                <w:lang w:val="mk-MK"/>
              </w:rPr>
              <w:t>Што учевме и што научивте денес? Во кои други ситуации би се употребиле изразите за зачестеност?</w:t>
            </w:r>
          </w:p>
          <w:p w:rsidR="006043FD" w:rsidRPr="00B3738C" w:rsidRDefault="006043FD" w:rsidP="00C149EF">
            <w:pPr>
              <w:rPr>
                <w:lang w:val="mk-MK"/>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519"/>
            </w:tblGrid>
            <w:tr w:rsidR="006043FD" w:rsidRPr="00B3738C" w:rsidTr="00C149EF">
              <w:trPr>
                <w:trHeight w:val="70"/>
              </w:trPr>
              <w:tc>
                <w:tcPr>
                  <w:tcW w:w="3823" w:type="dxa"/>
                </w:tcPr>
                <w:p w:rsidR="006043FD" w:rsidRPr="00B3738C" w:rsidRDefault="006043FD" w:rsidP="00C149EF">
                  <w:pPr>
                    <w:snapToGrid w:val="0"/>
                    <w:jc w:val="center"/>
                    <w:rPr>
                      <w:b/>
                      <w:lang w:val="mk-MK"/>
                    </w:rPr>
                  </w:pPr>
                  <w:r w:rsidRPr="00B3738C">
                    <w:rPr>
                      <w:b/>
                      <w:sz w:val="22"/>
                      <w:szCs w:val="22"/>
                      <w:lang w:val="mk-MK"/>
                    </w:rPr>
                    <w:t>Активности на наставникот</w:t>
                  </w:r>
                </w:p>
              </w:tc>
              <w:tc>
                <w:tcPr>
                  <w:tcW w:w="5519" w:type="dxa"/>
                </w:tcPr>
                <w:p w:rsidR="006043FD" w:rsidRPr="00B3738C" w:rsidRDefault="006043FD" w:rsidP="00C149EF">
                  <w:pPr>
                    <w:snapToGrid w:val="0"/>
                    <w:jc w:val="center"/>
                    <w:rPr>
                      <w:b/>
                      <w:lang w:val="mk-MK"/>
                    </w:rPr>
                  </w:pPr>
                  <w:r w:rsidRPr="00B3738C">
                    <w:rPr>
                      <w:b/>
                      <w:sz w:val="22"/>
                      <w:szCs w:val="22"/>
                      <w:lang w:val="mk-MK"/>
                    </w:rPr>
                    <w:t>Активности на ученикот</w:t>
                  </w:r>
                </w:p>
              </w:tc>
            </w:tr>
            <w:tr w:rsidR="006043FD" w:rsidRPr="00154C27" w:rsidTr="00C149EF">
              <w:trPr>
                <w:trHeight w:val="746"/>
              </w:trPr>
              <w:tc>
                <w:tcPr>
                  <w:tcW w:w="3823" w:type="dxa"/>
                </w:tcPr>
                <w:p w:rsidR="006043FD" w:rsidRPr="00B3738C" w:rsidRDefault="006043FD" w:rsidP="00C149EF">
                  <w:pPr>
                    <w:snapToGrid w:val="0"/>
                    <w:rPr>
                      <w:lang w:val="mk-MK"/>
                    </w:rPr>
                  </w:pPr>
                  <w:r>
                    <w:rPr>
                      <w:sz w:val="22"/>
                      <w:szCs w:val="22"/>
                      <w:lang w:val="mk-MK"/>
                    </w:rPr>
                    <w:t>Им дава и прашања за рефлексијата на часот</w:t>
                  </w:r>
                  <w:r w:rsidRPr="006319E1">
                    <w:rPr>
                      <w:sz w:val="22"/>
                      <w:szCs w:val="22"/>
                      <w:lang w:val="mk-MK"/>
                    </w:rPr>
                    <w:t xml:space="preserve"> </w:t>
                  </w:r>
                  <w:r>
                    <w:rPr>
                      <w:sz w:val="22"/>
                      <w:szCs w:val="22"/>
                      <w:lang w:val="mk-MK"/>
                    </w:rPr>
                    <w:t xml:space="preserve">и ги слуша одговорите на учениците, </w:t>
                  </w:r>
                </w:p>
              </w:tc>
              <w:tc>
                <w:tcPr>
                  <w:tcW w:w="5519" w:type="dxa"/>
                </w:tcPr>
                <w:p w:rsidR="006043FD" w:rsidRPr="00B3738C" w:rsidRDefault="006043FD" w:rsidP="00C149EF">
                  <w:pPr>
                    <w:snapToGrid w:val="0"/>
                    <w:rPr>
                      <w:lang w:val="mk-MK"/>
                    </w:rPr>
                  </w:pPr>
                  <w:r>
                    <w:rPr>
                      <w:sz w:val="22"/>
                      <w:szCs w:val="22"/>
                      <w:lang w:val="mk-MK"/>
                    </w:rPr>
                    <w:t>зборува</w:t>
                  </w:r>
                  <w:r w:rsidRPr="00B3738C">
                    <w:rPr>
                      <w:sz w:val="22"/>
                      <w:szCs w:val="22"/>
                      <w:lang w:val="mk-MK"/>
                    </w:rPr>
                    <w:t xml:space="preserve"> за рефлексијата, </w:t>
                  </w:r>
                  <w:r>
                    <w:rPr>
                      <w:sz w:val="22"/>
                      <w:szCs w:val="22"/>
                      <w:lang w:val="mk-MK"/>
                    </w:rPr>
                    <w:t xml:space="preserve">активно </w:t>
                  </w:r>
                  <w:r w:rsidRPr="00B3738C">
                    <w:rPr>
                      <w:sz w:val="22"/>
                      <w:szCs w:val="22"/>
                      <w:lang w:val="mk-MK"/>
                    </w:rPr>
                    <w:t>одговара</w:t>
                  </w:r>
                  <w:r>
                    <w:rPr>
                      <w:sz w:val="22"/>
                      <w:szCs w:val="22"/>
                      <w:lang w:val="mk-MK"/>
                    </w:rPr>
                    <w:t xml:space="preserve"> </w:t>
                  </w:r>
                  <w:r w:rsidRPr="00B3738C">
                    <w:rPr>
                      <w:sz w:val="22"/>
                      <w:szCs w:val="22"/>
                      <w:lang w:val="mk-MK"/>
                    </w:rPr>
                    <w:t xml:space="preserve">на </w:t>
                  </w:r>
                  <w:r>
                    <w:rPr>
                      <w:sz w:val="22"/>
                      <w:szCs w:val="22"/>
                      <w:lang w:val="mk-MK"/>
                    </w:rPr>
                    <w:t xml:space="preserve">поставените </w:t>
                  </w:r>
                  <w:r w:rsidRPr="00B3738C">
                    <w:rPr>
                      <w:sz w:val="22"/>
                      <w:szCs w:val="22"/>
                      <w:lang w:val="mk-MK"/>
                    </w:rPr>
                    <w:t>прашања и</w:t>
                  </w:r>
                  <w:r>
                    <w:rPr>
                      <w:sz w:val="22"/>
                      <w:szCs w:val="22"/>
                      <w:lang w:val="mk-MK"/>
                    </w:rPr>
                    <w:t xml:space="preserve"> го изразува своето мислење, кажува што учел и што научил на часот и каде би се употребиле изразите</w:t>
                  </w:r>
                </w:p>
              </w:tc>
            </w:tr>
          </w:tbl>
          <w:p w:rsidR="006043FD" w:rsidRPr="00B3738C" w:rsidRDefault="006043FD" w:rsidP="00C149EF">
            <w:pPr>
              <w:rPr>
                <w:lang w:val="mk-MK"/>
              </w:rPr>
            </w:pPr>
            <w:r w:rsidRPr="00FB1DB0">
              <w:rPr>
                <w:b/>
                <w:sz w:val="22"/>
                <w:szCs w:val="22"/>
                <w:lang w:val="mk-MK"/>
              </w:rPr>
              <w:t xml:space="preserve">Рефлексија за часот – </w:t>
            </w:r>
          </w:p>
        </w:tc>
      </w:tr>
    </w:tbl>
    <w:p w:rsidR="007339BD" w:rsidRDefault="006043FD">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0A9F"/>
    <w:multiLevelType w:val="hybridMultilevel"/>
    <w:tmpl w:val="738E8BE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9440AF9"/>
    <w:multiLevelType w:val="hybridMultilevel"/>
    <w:tmpl w:val="E03AB7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FD"/>
    <w:rsid w:val="005065D4"/>
    <w:rsid w:val="006043FD"/>
    <w:rsid w:val="009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FD"/>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FD"/>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2016-06-13T10:16:00Z</dcterms:created>
  <dcterms:modified xsi:type="dcterms:W3CDTF">2016-06-13T10:16:00Z</dcterms:modified>
</cp:coreProperties>
</file>