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DA" w:rsidRPr="00B3738C" w:rsidRDefault="00A01847" w:rsidP="00E339DA">
      <w:pPr>
        <w:jc w:val="center"/>
        <w:rPr>
          <w:b/>
          <w:sz w:val="28"/>
          <w:szCs w:val="28"/>
          <w:lang w:val="mk-MK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O</w:t>
      </w:r>
      <w:r w:rsidR="00E339DA" w:rsidRPr="00B3738C">
        <w:rPr>
          <w:b/>
          <w:sz w:val="28"/>
          <w:szCs w:val="28"/>
          <w:lang w:val="mk-MK"/>
        </w:rPr>
        <w:t>ПЕРАТИВЕН ПЛАН ЗА НАСТАВЕН ЧАС</w:t>
      </w:r>
    </w:p>
    <w:tbl>
      <w:tblPr>
        <w:tblW w:w="10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749"/>
        <w:gridCol w:w="1493"/>
        <w:gridCol w:w="1509"/>
        <w:gridCol w:w="1693"/>
        <w:gridCol w:w="1874"/>
      </w:tblGrid>
      <w:tr w:rsidR="00E339DA" w:rsidRPr="00B3738C" w:rsidTr="00E339DA">
        <w:trPr>
          <w:trHeight w:val="487"/>
        </w:trPr>
        <w:tc>
          <w:tcPr>
            <w:tcW w:w="370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9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E339DA" w:rsidRPr="00B3738C" w:rsidRDefault="00E339DA" w:rsidP="00E339DA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E339DA" w:rsidRPr="00B3738C" w:rsidTr="00E339DA">
        <w:trPr>
          <w:trHeight w:val="313"/>
        </w:trPr>
        <w:tc>
          <w:tcPr>
            <w:tcW w:w="3705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E339DA" w:rsidRPr="00B3738C" w:rsidRDefault="00E339DA" w:rsidP="00E339DA">
            <w:pPr>
              <w:rPr>
                <w:bCs/>
                <w:lang w:val="mk-MK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E339DA" w:rsidRPr="00B3738C" w:rsidRDefault="00E339DA" w:rsidP="00E339DA">
            <w:pPr>
              <w:rPr>
                <w:b/>
                <w:bCs/>
                <w:lang w:val="mk-MK"/>
              </w:rPr>
            </w:pP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E339DA" w:rsidRDefault="00E339DA" w:rsidP="00E339DA">
            <w:pPr>
              <w:rPr>
                <w:b/>
                <w:bCs/>
                <w:lang w:val="mk-MK"/>
              </w:rPr>
            </w:pPr>
          </w:p>
          <w:p w:rsidR="00E339DA" w:rsidRPr="006C2E06" w:rsidRDefault="00E339DA" w:rsidP="00E339DA">
            <w:pPr>
              <w:rPr>
                <w:b/>
                <w:bCs/>
                <w:lang w:val="en-US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E339DA" w:rsidRPr="00B3738C" w:rsidRDefault="00E339DA" w:rsidP="00E339DA">
            <w:pPr>
              <w:rPr>
                <w:b/>
                <w:bCs/>
                <w:lang w:val="mk-MK"/>
              </w:rPr>
            </w:pPr>
          </w:p>
          <w:p w:rsidR="00E339DA" w:rsidRPr="00B3738C" w:rsidRDefault="00E339DA" w:rsidP="00E339DA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39DA" w:rsidRPr="00B3738C" w:rsidRDefault="00E339DA" w:rsidP="00E339DA">
            <w:pPr>
              <w:rPr>
                <w:b/>
                <w:bCs/>
                <w:lang w:val="en-US"/>
              </w:rPr>
            </w:pPr>
          </w:p>
          <w:p w:rsidR="00E339DA" w:rsidRPr="00B3738C" w:rsidRDefault="00E339DA" w:rsidP="00E339DA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E339DA" w:rsidRPr="00B3738C" w:rsidTr="00E339DA">
        <w:trPr>
          <w:trHeight w:val="244"/>
        </w:trPr>
        <w:tc>
          <w:tcPr>
            <w:tcW w:w="2956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7318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B3738C" w:rsidRDefault="00E339DA" w:rsidP="00E339DA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E339DA" w:rsidRPr="00B97AB4" w:rsidTr="00E339DA">
        <w:trPr>
          <w:trHeight w:val="244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997BA3" w:rsidRDefault="00E339DA" w:rsidP="00E339DA">
            <w:pPr>
              <w:rPr>
                <w:lang w:val="fr-FR"/>
              </w:rPr>
            </w:pPr>
            <w:r>
              <w:rPr>
                <w:b/>
                <w:i/>
                <w:sz w:val="20"/>
                <w:szCs w:val="20"/>
                <w:lang w:val="fr-FR"/>
              </w:rPr>
              <w:t>Jour 3</w:t>
            </w:r>
            <w:r w:rsidRPr="00997BA3">
              <w:rPr>
                <w:b/>
                <w:i/>
                <w:sz w:val="20"/>
                <w:szCs w:val="20"/>
                <w:lang w:val="fr-FR"/>
              </w:rPr>
              <w:t xml:space="preserve">  </w:t>
            </w:r>
            <w:r w:rsidRPr="00EC2D54">
              <w:rPr>
                <w:b/>
                <w:color w:val="000000" w:themeColor="text1"/>
                <w:sz w:val="20"/>
                <w:szCs w:val="20"/>
                <w:lang w:val="fr-FR"/>
              </w:rPr>
              <w:t>“ Jour 3 “À la montagne ” Leçon de sport”</w:t>
            </w:r>
          </w:p>
        </w:tc>
      </w:tr>
      <w:tr w:rsidR="00E339DA" w:rsidRPr="00807095" w:rsidTr="00E339DA">
        <w:trPr>
          <w:trHeight w:val="458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</w:t>
            </w: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жина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2A785F" w:rsidRDefault="00E339DA" w:rsidP="00E339DA">
            <w:pPr>
              <w:rPr>
                <w:lang w:val="mk-MK"/>
              </w:rPr>
            </w:pPr>
            <w:r>
              <w:rPr>
                <w:color w:val="000000" w:themeColor="text1"/>
                <w:sz w:val="20"/>
                <w:szCs w:val="20"/>
                <w:lang w:val="mk-MK"/>
              </w:rPr>
              <w:t>52</w:t>
            </w:r>
            <w:r w:rsidRPr="00BF6752">
              <w:rPr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C2D54">
              <w:rPr>
                <w:color w:val="000000" w:themeColor="text1"/>
                <w:sz w:val="20"/>
                <w:szCs w:val="20"/>
              </w:rPr>
              <w:t>Контролен</w:t>
            </w:r>
            <w:proofErr w:type="spellEnd"/>
            <w:r w:rsidRPr="00EC2D5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2D54">
              <w:rPr>
                <w:color w:val="000000" w:themeColor="text1"/>
                <w:sz w:val="20"/>
                <w:szCs w:val="20"/>
              </w:rPr>
              <w:t>тест</w:t>
            </w:r>
            <w:proofErr w:type="spellEnd"/>
          </w:p>
        </w:tc>
      </w:tr>
      <w:tr w:rsidR="00E339DA" w:rsidRPr="000B3F0A" w:rsidTr="00E339DA">
        <w:trPr>
          <w:trHeight w:val="1203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0B3F0A" w:rsidRDefault="00E339DA" w:rsidP="00E339DA">
            <w:pPr>
              <w:rPr>
                <w:b/>
                <w:u w:val="single"/>
                <w:lang w:val="mk-MK"/>
              </w:rPr>
            </w:pPr>
            <w:r w:rsidRPr="002A785F">
              <w:rPr>
                <w:sz w:val="22"/>
                <w:szCs w:val="22"/>
                <w:lang w:val="mk-MK" w:eastAsia="en-US"/>
              </w:rPr>
              <w:t>1.Час за усвојување на нови знаења</w:t>
            </w:r>
          </w:p>
          <w:p w:rsidR="00E339DA" w:rsidRPr="00A57594" w:rsidRDefault="00E339DA" w:rsidP="00E339DA">
            <w:pPr>
              <w:rPr>
                <w:b/>
                <w:u w:val="single"/>
                <w:lang w:val="mk-MK"/>
              </w:rPr>
            </w:pPr>
            <w:r w:rsidRPr="00A57594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E339DA" w:rsidRPr="00E339DA" w:rsidRDefault="00E339DA" w:rsidP="00E339DA">
            <w:pPr>
              <w:rPr>
                <w:color w:val="000000" w:themeColor="text1"/>
                <w:sz w:val="22"/>
                <w:szCs w:val="22"/>
                <w:lang w:val="mk-MK" w:eastAsia="en-US"/>
              </w:rPr>
            </w:pPr>
            <w:r w:rsidRPr="00E339DA">
              <w:rPr>
                <w:color w:val="000000" w:themeColor="text1"/>
                <w:sz w:val="22"/>
                <w:szCs w:val="22"/>
                <w:lang w:val="mk-MK" w:eastAsia="en-US"/>
              </w:rPr>
              <w:t>3.Час за повторување и систематизирање на знаењата</w:t>
            </w:r>
          </w:p>
          <w:p w:rsidR="00E339DA" w:rsidRPr="002A785F" w:rsidRDefault="00E339DA" w:rsidP="00E339DA">
            <w:pPr>
              <w:rPr>
                <w:b/>
                <w:u w:val="single"/>
                <w:lang w:val="mk-MK"/>
              </w:rPr>
            </w:pPr>
            <w:r w:rsidRPr="002A785F">
              <w:rPr>
                <w:b/>
                <w:sz w:val="22"/>
                <w:szCs w:val="22"/>
                <w:u w:val="single"/>
                <w:lang w:val="mk-MK" w:eastAsia="en-US"/>
              </w:rPr>
              <w:t>4.Час за проверување и оценување на знаењата</w:t>
            </w:r>
          </w:p>
          <w:p w:rsidR="00E339DA" w:rsidRPr="00E339DA" w:rsidRDefault="00E339DA" w:rsidP="00E339DA">
            <w:pPr>
              <w:rPr>
                <w:lang w:val="fr-FR"/>
              </w:rPr>
            </w:pPr>
            <w:r w:rsidRPr="00E339DA">
              <w:rPr>
                <w:color w:val="000000" w:themeColor="text1"/>
                <w:sz w:val="22"/>
                <w:szCs w:val="22"/>
                <w:lang w:val="mk-MK"/>
              </w:rPr>
              <w:t>5.Комбиниран час</w:t>
            </w:r>
            <w:r w:rsidRPr="00E339DA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E339DA" w:rsidRPr="00B97AB4" w:rsidTr="00E339DA">
        <w:trPr>
          <w:trHeight w:val="2665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</w:t>
            </w:r>
            <w:r w:rsidRPr="00E339DA">
              <w:rPr>
                <w:b/>
                <w:sz w:val="22"/>
                <w:szCs w:val="22"/>
                <w:u w:val="single"/>
                <w:lang w:val="mk-MK"/>
              </w:rPr>
              <w:t>.Демонстративен метод</w:t>
            </w:r>
            <w:r w:rsidRPr="00E339DA">
              <w:rPr>
                <w:sz w:val="22"/>
                <w:szCs w:val="22"/>
                <w:lang w:val="mk-MK"/>
              </w:rPr>
              <w:t xml:space="preserve">    10.Аудио-визуелен метод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 xml:space="preserve">2.Комуникативен метод     11.Аудио-лингвален метод 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 xml:space="preserve">3.Метод на игра                     12.Истражувачки-откривачки 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4.Кооперативен метод          13.Метод на набљудување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5.Текстуален метод             14.Илустративен метод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6.Метод на пишување         15.Метод на практична работа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8.Монолошки метод</w:t>
            </w:r>
            <w:r w:rsidRPr="00E339DA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 </w:t>
            </w:r>
            <w:r w:rsidRPr="00E339DA">
              <w:rPr>
                <w:sz w:val="22"/>
                <w:szCs w:val="22"/>
                <w:lang w:val="mk-MK"/>
              </w:rPr>
              <w:t>17.Еклетички(мешовит) метод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  <w:lang w:val="mk-MK"/>
              </w:rPr>
            </w:pPr>
            <w:r w:rsidRPr="00E339DA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</w:t>
            </w:r>
            <w:r w:rsidRPr="00E339DA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mk-MK"/>
              </w:rPr>
              <w:t xml:space="preserve">18.Метод на решавање на  проблеми                                         </w:t>
            </w:r>
            <w:r w:rsidRPr="00E339DA">
              <w:rPr>
                <w:b/>
                <w:sz w:val="22"/>
                <w:szCs w:val="22"/>
                <w:u w:val="single"/>
                <w:lang w:val="mk-MK"/>
              </w:rPr>
              <w:t xml:space="preserve">             </w:t>
            </w:r>
          </w:p>
          <w:p w:rsidR="00E339DA" w:rsidRPr="00E339DA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 xml:space="preserve">9.Дијалошки метод                     </w:t>
            </w:r>
            <w:r w:rsidRPr="00E339DA">
              <w:rPr>
                <w:b/>
                <w:sz w:val="22"/>
                <w:szCs w:val="22"/>
                <w:u w:val="single"/>
                <w:lang w:val="mk-MK"/>
              </w:rPr>
              <w:t xml:space="preserve"> </w:t>
            </w:r>
            <w:r w:rsidRPr="00E339DA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E339DA" w:rsidRPr="00B3738C" w:rsidRDefault="00E339DA" w:rsidP="00E339DA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E339DA" w:rsidRPr="00B97AB4" w:rsidTr="00E339DA">
        <w:trPr>
          <w:trHeight w:val="473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BF7358" w:rsidRDefault="00E339DA" w:rsidP="00E339DA">
            <w:pPr>
              <w:tabs>
                <w:tab w:val="left" w:pos="720"/>
              </w:tabs>
              <w:snapToGrid w:val="0"/>
              <w:rPr>
                <w:sz w:val="22"/>
                <w:szCs w:val="22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2.</w:t>
            </w:r>
            <w:r w:rsidRPr="00E339DA">
              <w:rPr>
                <w:sz w:val="22"/>
                <w:szCs w:val="22"/>
                <w:lang w:val="mk-MK"/>
              </w:rPr>
              <w:t>работа во парови  3.фронтална форма на работа                       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E339DA" w:rsidRPr="00B3738C" w:rsidTr="00E339DA">
        <w:trPr>
          <w:trHeight w:val="1461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E339DA" w:rsidRDefault="00E339DA" w:rsidP="00E339DA">
            <w:pPr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1.</w:t>
            </w:r>
            <w:r w:rsidRPr="00E339DA">
              <w:rPr>
                <w:sz w:val="22"/>
                <w:szCs w:val="22"/>
                <w:lang w:val="mk-MK"/>
              </w:rPr>
              <w:t>Учебник /Прирачник                  7. Постер</w:t>
            </w:r>
          </w:p>
          <w:p w:rsidR="00E339DA" w:rsidRPr="00E339DA" w:rsidRDefault="00E339DA" w:rsidP="00E339DA">
            <w:pPr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2.Работен лист                                   8. Илустрации/цртежи</w:t>
            </w:r>
          </w:p>
          <w:p w:rsidR="00E339DA" w:rsidRPr="00E339DA" w:rsidRDefault="00E339DA" w:rsidP="00E339DA">
            <w:pPr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3.Аудио запис                                    9. Проектор/платно</w:t>
            </w:r>
          </w:p>
          <w:p w:rsidR="00E339DA" w:rsidRPr="00E339DA" w:rsidRDefault="00E339DA" w:rsidP="00E339DA">
            <w:pPr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4.Табла и креда                                 10. ППТ презентација</w:t>
            </w:r>
          </w:p>
          <w:p w:rsidR="00E339DA" w:rsidRPr="00E339DA" w:rsidRDefault="00E339DA" w:rsidP="00E339DA">
            <w:pPr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5.Компјутер                                       11. Наставни листови</w:t>
            </w:r>
          </w:p>
          <w:p w:rsidR="00E339DA" w:rsidRPr="00B3738C" w:rsidRDefault="00E339DA" w:rsidP="00E339DA">
            <w:pPr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6. Проекција на филмови</w:t>
            </w:r>
            <w:r w:rsidRPr="00B3738C">
              <w:rPr>
                <w:sz w:val="22"/>
                <w:szCs w:val="22"/>
                <w:lang w:val="mk-MK"/>
              </w:rPr>
              <w:t xml:space="preserve">                 12.</w:t>
            </w:r>
            <w:r w:rsidRPr="00C95027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E339DA" w:rsidRPr="00B97AB4" w:rsidTr="00E339DA">
        <w:trPr>
          <w:trHeight w:val="839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E339DA" w:rsidRPr="00B3738C" w:rsidRDefault="00E339DA" w:rsidP="00E339DA">
            <w:pPr>
              <w:rPr>
                <w:lang w:val="mk-MK"/>
              </w:rPr>
            </w:pPr>
          </w:p>
          <w:p w:rsidR="00E339DA" w:rsidRPr="00B3738C" w:rsidRDefault="00E339DA" w:rsidP="00E339DA">
            <w:pPr>
              <w:rPr>
                <w:lang w:val="mk-MK"/>
              </w:rPr>
            </w:pP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B3738C" w:rsidRDefault="00E339DA" w:rsidP="00E339DA">
            <w:pPr>
              <w:rPr>
                <w:lang w:val="mk-MK"/>
              </w:rPr>
            </w:pPr>
            <w:r w:rsidRPr="00E339DA">
              <w:rPr>
                <w:sz w:val="22"/>
                <w:szCs w:val="22"/>
                <w:lang w:val="mk-MK"/>
              </w:rPr>
              <w:t>Ментална карта, техника СТОП, Бура на идеи,</w:t>
            </w:r>
            <w:r w:rsidRPr="00E339DA">
              <w:rPr>
                <w:color w:val="000000" w:themeColor="text1"/>
                <w:sz w:val="22"/>
                <w:szCs w:val="22"/>
                <w:lang w:val="mk-MK"/>
              </w:rPr>
              <w:t xml:space="preserve"> Грозд –техника, Асоцијации</w:t>
            </w:r>
            <w:r w:rsidRPr="00E339DA">
              <w:rPr>
                <w:color w:val="FF0000"/>
                <w:sz w:val="22"/>
                <w:szCs w:val="22"/>
                <w:lang w:val="mk-MK"/>
              </w:rPr>
              <w:t xml:space="preserve"> </w:t>
            </w:r>
            <w:r w:rsidRPr="00E339DA">
              <w:rPr>
                <w:sz w:val="22"/>
                <w:szCs w:val="22"/>
                <w:lang w:val="mk-MK"/>
              </w:rPr>
              <w:t xml:space="preserve">Презентација, Проект, ЗСУ табела, Венов дијаграм, </w:t>
            </w:r>
            <w:r w:rsidRPr="00E339DA">
              <w:rPr>
                <w:color w:val="000000" w:themeColor="text1"/>
                <w:sz w:val="22"/>
                <w:szCs w:val="22"/>
                <w:lang w:val="mk-MK"/>
              </w:rPr>
              <w:t>Мини лекција</w:t>
            </w:r>
            <w:r w:rsidRPr="00E339DA">
              <w:rPr>
                <w:sz w:val="22"/>
                <w:szCs w:val="22"/>
                <w:lang w:val="mk-MK"/>
              </w:rPr>
              <w:t>, Квиз, Т-табела, Влезен</w:t>
            </w:r>
            <w:r w:rsidRPr="00B3738C">
              <w:rPr>
                <w:sz w:val="22"/>
                <w:szCs w:val="22"/>
                <w:lang w:val="mk-MK"/>
              </w:rPr>
              <w:t xml:space="preserve"> билет, </w:t>
            </w:r>
            <w:r w:rsidRPr="00E37B69">
              <w:rPr>
                <w:sz w:val="22"/>
                <w:szCs w:val="22"/>
                <w:lang w:val="mk-MK"/>
              </w:rPr>
              <w:t>Излезен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Игра во група</w:t>
            </w:r>
          </w:p>
        </w:tc>
      </w:tr>
      <w:tr w:rsidR="00E339DA" w:rsidRPr="00B97AB4" w:rsidTr="00E339DA">
        <w:trPr>
          <w:trHeight w:val="3350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E339DA" w:rsidRPr="004E7BE7" w:rsidRDefault="00E339DA" w:rsidP="00E339DA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E339DA" w:rsidRPr="004E7BE7" w:rsidRDefault="00E339DA" w:rsidP="00E339DA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lang w:val="mk-MK"/>
              </w:rPr>
              <w:t>комуникативни</w:t>
            </w:r>
          </w:p>
          <w:p w:rsidR="00E339DA" w:rsidRPr="00F7037E" w:rsidRDefault="00E339DA" w:rsidP="00E339DA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0881953">
              <w:rPr>
                <w:bCs/>
                <w:i/>
                <w:lang w:val="mk-MK"/>
              </w:rPr>
              <w:t>Лексички</w:t>
            </w:r>
          </w:p>
          <w:p w:rsidR="00E339DA" w:rsidRPr="008B1B32" w:rsidRDefault="00E339DA" w:rsidP="00E339DA">
            <w:pPr>
              <w:ind w:left="720"/>
              <w:rPr>
                <w:b/>
                <w:bCs/>
                <w:i/>
                <w:iCs/>
                <w:lang w:val="mk-MK"/>
              </w:rPr>
            </w:pPr>
          </w:p>
          <w:p w:rsidR="00E339DA" w:rsidRPr="00881953" w:rsidRDefault="00E339DA" w:rsidP="00E339DA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>
              <w:rPr>
                <w:bCs/>
                <w:i/>
                <w:lang w:val="mk-MK"/>
              </w:rPr>
              <w:t>граматички</w:t>
            </w:r>
          </w:p>
          <w:p w:rsidR="00E339DA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</w:p>
          <w:p w:rsidR="00E339DA" w:rsidRDefault="00E339DA" w:rsidP="00E339DA">
            <w:pPr>
              <w:rPr>
                <w:b/>
                <w:bCs/>
                <w:i/>
                <w:iCs/>
                <w:lang w:val="en-US"/>
              </w:rPr>
            </w:pPr>
          </w:p>
          <w:p w:rsidR="00E339DA" w:rsidRPr="004E7BE7" w:rsidRDefault="00E339DA" w:rsidP="00E339DA">
            <w:pPr>
              <w:rPr>
                <w:b/>
                <w:bCs/>
                <w:i/>
                <w:iCs/>
                <w:lang w:val="en-US"/>
              </w:rPr>
            </w:pPr>
          </w:p>
          <w:p w:rsidR="00E339DA" w:rsidRPr="00B3738C" w:rsidRDefault="00E339DA" w:rsidP="00E339DA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E339DA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</w:p>
          <w:p w:rsidR="00E339DA" w:rsidRPr="00B3738C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</w:p>
          <w:p w:rsidR="00E339DA" w:rsidRPr="00B3738C" w:rsidRDefault="00E339DA" w:rsidP="00E339DA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0976FE5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Default="00E339DA" w:rsidP="00E339DA">
            <w:pPr>
              <w:rPr>
                <w:b/>
                <w:bCs/>
                <w:sz w:val="22"/>
                <w:szCs w:val="22"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E339DA" w:rsidRDefault="00E339DA" w:rsidP="00E339D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Го покаже наученото од темата</w:t>
            </w:r>
          </w:p>
          <w:p w:rsidR="00E339DA" w:rsidRDefault="00E339DA" w:rsidP="00E339D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утврди знаењата од темата</w:t>
            </w:r>
          </w:p>
          <w:p w:rsidR="00E339DA" w:rsidRDefault="00E339DA" w:rsidP="00E339DA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реши зададените задачи</w:t>
            </w:r>
          </w:p>
          <w:p w:rsidR="00E339DA" w:rsidRPr="00B3738C" w:rsidRDefault="00E339DA" w:rsidP="00E339D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ја почитува работата </w:t>
            </w:r>
            <w:r>
              <w:rPr>
                <w:bCs/>
                <w:sz w:val="22"/>
                <w:szCs w:val="22"/>
                <w:lang w:val="mk-MK"/>
              </w:rPr>
              <w:t>на другите</w:t>
            </w:r>
          </w:p>
          <w:p w:rsidR="00E339DA" w:rsidRDefault="00E339DA" w:rsidP="00E339D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  <w:r>
              <w:rPr>
                <w:bCs/>
                <w:sz w:val="22"/>
                <w:szCs w:val="22"/>
                <w:lang w:val="mk-MK"/>
              </w:rPr>
              <w:t>за време на решавањето на задачите од тестот</w:t>
            </w:r>
          </w:p>
          <w:p w:rsidR="00E339DA" w:rsidRPr="00B3738C" w:rsidRDefault="00E339DA" w:rsidP="00E339D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 не користи недозволени средства</w:t>
            </w:r>
          </w:p>
          <w:p w:rsidR="00E339DA" w:rsidRPr="00B3738C" w:rsidRDefault="00E339DA" w:rsidP="00E339DA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покаже своите вештини опфатени со темата</w:t>
            </w:r>
          </w:p>
          <w:p w:rsidR="00E339DA" w:rsidRPr="00B3738C" w:rsidRDefault="00E339DA" w:rsidP="00E339DA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размислува </w:t>
            </w:r>
            <w:r>
              <w:rPr>
                <w:bCs/>
                <w:sz w:val="22"/>
                <w:szCs w:val="22"/>
                <w:lang w:val="mk-MK"/>
              </w:rPr>
              <w:t>селективно и логично</w:t>
            </w:r>
            <w:r w:rsidRPr="00B3738C">
              <w:rPr>
                <w:bCs/>
                <w:sz w:val="22"/>
                <w:szCs w:val="22"/>
                <w:lang w:val="fr-FR"/>
              </w:rPr>
              <w:t xml:space="preserve"> </w:t>
            </w:r>
          </w:p>
          <w:p w:rsidR="00E339DA" w:rsidRDefault="00E339DA" w:rsidP="00E339DA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не брза. </w:t>
            </w:r>
          </w:p>
          <w:p w:rsidR="00E339DA" w:rsidRPr="00E339DA" w:rsidRDefault="00E339DA" w:rsidP="00E339DA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 размисли пред да напише одговор</w:t>
            </w:r>
          </w:p>
        </w:tc>
      </w:tr>
      <w:tr w:rsidR="00E339DA" w:rsidRPr="006D1D27" w:rsidTr="00E339DA">
        <w:trPr>
          <w:trHeight w:val="378"/>
        </w:trPr>
        <w:tc>
          <w:tcPr>
            <w:tcW w:w="295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339DA" w:rsidRPr="00B3738C" w:rsidRDefault="00E339DA" w:rsidP="00E339DA">
            <w:p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A01847" w:rsidRDefault="00A01847" w:rsidP="00E339DA">
      <w:pPr>
        <w:jc w:val="center"/>
        <w:rPr>
          <w:b/>
          <w:bCs/>
          <w:sz w:val="22"/>
          <w:szCs w:val="22"/>
          <w:lang w:val="en-US"/>
        </w:rPr>
      </w:pPr>
    </w:p>
    <w:p w:rsidR="00A01847" w:rsidRDefault="00A01847" w:rsidP="00E339DA">
      <w:pPr>
        <w:jc w:val="center"/>
        <w:rPr>
          <w:b/>
          <w:bCs/>
          <w:sz w:val="22"/>
          <w:szCs w:val="22"/>
          <w:lang w:val="en-US"/>
        </w:rPr>
      </w:pPr>
    </w:p>
    <w:p w:rsidR="00E339DA" w:rsidRPr="00B3738C" w:rsidRDefault="00E339DA" w:rsidP="00E339DA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lastRenderedPageBreak/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339DA" w:rsidRPr="00B3738C" w:rsidTr="00E339DA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E339DA" w:rsidRPr="00B3738C" w:rsidRDefault="00E339DA" w:rsidP="00E339DA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E339DA" w:rsidRPr="00B97AB4" w:rsidTr="00E339DA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E339DA" w:rsidRPr="00B3738C" w:rsidRDefault="00E339DA" w:rsidP="00E339DA">
            <w:pPr>
              <w:snapToGrid w:val="0"/>
              <w:ind w:left="720"/>
              <w:rPr>
                <w:bCs/>
                <w:color w:val="FF0000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Демонстративен метод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 xml:space="preserve"> - објаснување на правилата на игра во тек на решавањето на тестот</w:t>
            </w:r>
          </w:p>
          <w:p w:rsidR="00E339DA" w:rsidRPr="007A6ABD" w:rsidRDefault="00E339DA" w:rsidP="00E339DA">
            <w:pPr>
              <w:snapToGrid w:val="0"/>
              <w:ind w:left="360"/>
              <w:rPr>
                <w:bCs/>
                <w:color w:val="FF0000"/>
                <w:lang w:val="mk-MK"/>
              </w:rPr>
            </w:pP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E339DA" w:rsidRPr="007A6ABD" w:rsidTr="00E339DA">
              <w:trPr>
                <w:trHeight w:val="395"/>
              </w:trPr>
              <w:tc>
                <w:tcPr>
                  <w:tcW w:w="4849" w:type="dxa"/>
                </w:tcPr>
                <w:p w:rsidR="00E339DA" w:rsidRPr="007A6ABD" w:rsidRDefault="00E339DA" w:rsidP="00E339DA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E339DA" w:rsidRPr="00B3738C" w:rsidRDefault="00E339DA" w:rsidP="00E339DA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E339DA" w:rsidRPr="00B97AB4" w:rsidTr="00E339DA">
              <w:tc>
                <w:tcPr>
                  <w:tcW w:w="4849" w:type="dxa"/>
                </w:tcPr>
                <w:p w:rsidR="00E339DA" w:rsidRPr="00B3738C" w:rsidRDefault="00E339DA" w:rsidP="00E339DA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Ги дели тестовите, објаснува што е дозволено а што не за време на решавање на тестот, одговара на прашања поставени од учениците, им сугерира, им посочува правец</w:t>
                  </w:r>
                </w:p>
              </w:tc>
              <w:tc>
                <w:tcPr>
                  <w:tcW w:w="4819" w:type="dxa"/>
                </w:tcPr>
                <w:p w:rsidR="00E339DA" w:rsidRPr="00B3738C" w:rsidRDefault="00E339DA" w:rsidP="00E339DA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Го зема тестот, го разгледува, поставува прашања пред да почне да го решава истиот за нешто што не му е јасно, следи упатства од наставникот. </w:t>
                  </w:r>
                </w:p>
              </w:tc>
            </w:tr>
          </w:tbl>
          <w:p w:rsidR="00E339DA" w:rsidRPr="00B3738C" w:rsidRDefault="00E339DA" w:rsidP="00E339DA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E339DA" w:rsidRPr="00B3738C" w:rsidTr="00E339DA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E339DA" w:rsidRPr="00B97AB4" w:rsidTr="00E339DA">
        <w:trPr>
          <w:trHeight w:val="3179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E339DA" w:rsidRPr="004011E7" w:rsidRDefault="00E339DA" w:rsidP="00E339DA">
            <w:pPr>
              <w:snapToGrid w:val="0"/>
              <w:rPr>
                <w:rStyle w:val="InternetLink"/>
                <w:sz w:val="20"/>
                <w:szCs w:val="20"/>
                <w:lang w:val="mk-MK"/>
              </w:rPr>
            </w:pPr>
          </w:p>
          <w:p w:rsidR="00E339DA" w:rsidRDefault="00E339DA" w:rsidP="00E339DA">
            <w:pPr>
              <w:snapToGrid w:val="0"/>
              <w:rPr>
                <w:sz w:val="22"/>
                <w:szCs w:val="22"/>
                <w:lang w:val="mk-MK"/>
              </w:rPr>
            </w:pPr>
          </w:p>
          <w:p w:rsidR="00E339DA" w:rsidRDefault="00E339DA" w:rsidP="00E339DA">
            <w:pPr>
              <w:snapToGrid w:val="0"/>
              <w:rPr>
                <w:b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Решавање на тестот</w:t>
            </w:r>
          </w:p>
          <w:p w:rsidR="00E339DA" w:rsidRPr="00F51C9F" w:rsidRDefault="00E339DA" w:rsidP="00E339DA">
            <w:pPr>
              <w:snapToGrid w:val="0"/>
              <w:rPr>
                <w:sz w:val="22"/>
                <w:szCs w:val="22"/>
                <w:lang w:val="mk-MK"/>
              </w:rPr>
            </w:pP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E339DA" w:rsidRPr="007B3A64" w:rsidTr="00E339DA">
              <w:trPr>
                <w:trHeight w:val="395"/>
              </w:trPr>
              <w:tc>
                <w:tcPr>
                  <w:tcW w:w="4958" w:type="dxa"/>
                </w:tcPr>
                <w:p w:rsidR="00E339DA" w:rsidRPr="00DE2B3E" w:rsidRDefault="00E339DA" w:rsidP="00E339DA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E339DA" w:rsidRPr="00B3738C" w:rsidRDefault="00E339DA" w:rsidP="00E339DA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E339DA" w:rsidRPr="00B97AB4" w:rsidTr="00E339DA">
              <w:tc>
                <w:tcPr>
                  <w:tcW w:w="4958" w:type="dxa"/>
                </w:tcPr>
                <w:p w:rsidR="00E339DA" w:rsidRPr="00B3738C" w:rsidRDefault="00E339DA" w:rsidP="00E339DA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sz w:val="22"/>
                      <w:szCs w:val="22"/>
                      <w:lang w:val="mk-MK"/>
                    </w:rPr>
                    <w:t>ја набљудува атмосферата во училницата, внимава, контролира за време на решавање на тестот, ги известува за времето што го имаат на располагање.</w:t>
                  </w:r>
                </w:p>
              </w:tc>
              <w:tc>
                <w:tcPr>
                  <w:tcW w:w="4394" w:type="dxa"/>
                </w:tcPr>
                <w:p w:rsidR="00E339DA" w:rsidRPr="00B3738C" w:rsidRDefault="00E339DA" w:rsidP="00E339DA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решава тестот, води сметка и за времето што го има на располагање, не користи недозволени средства, се однесува според однапред поставени правилата. </w:t>
                  </w:r>
                </w:p>
              </w:tc>
            </w:tr>
          </w:tbl>
          <w:p w:rsidR="00E339DA" w:rsidRPr="00B3738C" w:rsidRDefault="00E339DA" w:rsidP="00E339DA">
            <w:pPr>
              <w:snapToGrid w:val="0"/>
              <w:rPr>
                <w:lang w:val="mk-MK"/>
              </w:rPr>
            </w:pPr>
          </w:p>
        </w:tc>
      </w:tr>
      <w:tr w:rsidR="00E339DA" w:rsidRPr="00B3738C" w:rsidTr="00E339DA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E339DA" w:rsidRPr="00B3738C" w:rsidRDefault="00E339DA" w:rsidP="00E339DA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E339DA" w:rsidRPr="00B3738C" w:rsidTr="00E339DA">
        <w:trPr>
          <w:trHeight w:val="2117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E339DA" w:rsidRDefault="00E339DA" w:rsidP="00E339DA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Завршување со тестот</w:t>
            </w:r>
          </w:p>
          <w:p w:rsidR="00E339DA" w:rsidRDefault="00E339DA" w:rsidP="00E339DA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Рефлексија на крајот од часот – Мислење  за тестот и задачите</w:t>
            </w:r>
          </w:p>
          <w:p w:rsidR="00E339DA" w:rsidRDefault="00E339DA" w:rsidP="00E339DA">
            <w:pPr>
              <w:rPr>
                <w:sz w:val="22"/>
                <w:szCs w:val="22"/>
                <w:lang w:val="mk-MK"/>
              </w:rPr>
            </w:pPr>
          </w:p>
          <w:p w:rsidR="00E339DA" w:rsidRDefault="00E339DA" w:rsidP="00E339DA">
            <w:pPr>
              <w:rPr>
                <w:sz w:val="22"/>
                <w:szCs w:val="22"/>
                <w:lang w:val="mk-MK"/>
              </w:rPr>
            </w:pPr>
          </w:p>
          <w:p w:rsidR="00E339DA" w:rsidRDefault="00E339DA" w:rsidP="00E339DA">
            <w:pPr>
              <w:rPr>
                <w:sz w:val="22"/>
                <w:szCs w:val="22"/>
                <w:lang w:val="mk-MK"/>
              </w:rPr>
            </w:pPr>
          </w:p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E339DA" w:rsidRPr="00E50D31" w:rsidTr="00E339DA">
              <w:trPr>
                <w:trHeight w:val="70"/>
              </w:trPr>
              <w:tc>
                <w:tcPr>
                  <w:tcW w:w="5098" w:type="dxa"/>
                </w:tcPr>
                <w:p w:rsidR="00E339DA" w:rsidRPr="00B3738C" w:rsidRDefault="00E339DA" w:rsidP="00E339DA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E339DA" w:rsidRPr="00B3738C" w:rsidRDefault="00E339DA" w:rsidP="00E339DA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E339DA" w:rsidRPr="00B97AB4" w:rsidTr="00E339DA">
              <w:trPr>
                <w:trHeight w:val="746"/>
              </w:trPr>
              <w:tc>
                <w:tcPr>
                  <w:tcW w:w="5098" w:type="dxa"/>
                </w:tcPr>
                <w:p w:rsidR="00E339DA" w:rsidRPr="00B3738C" w:rsidRDefault="00E339DA" w:rsidP="00E339DA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Ги собира тестовите, з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адава </w:t>
                  </w:r>
                  <w:r>
                    <w:rPr>
                      <w:sz w:val="22"/>
                      <w:szCs w:val="22"/>
                      <w:lang w:val="mk-MK"/>
                    </w:rPr>
                    <w:t>прашања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 за рефлексијата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и ги слуша одговорите на неколку ученици.</w:t>
                  </w:r>
                </w:p>
              </w:tc>
              <w:tc>
                <w:tcPr>
                  <w:tcW w:w="4536" w:type="dxa"/>
                </w:tcPr>
                <w:p w:rsidR="00E339DA" w:rsidRPr="00B3738C" w:rsidRDefault="00E339DA" w:rsidP="00E339DA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Го предава тестот кај наставникот и одговара на прашањето за рефлексија, дава свое мислење.</w:t>
                  </w:r>
                </w:p>
              </w:tc>
            </w:tr>
          </w:tbl>
          <w:p w:rsidR="00E339DA" w:rsidRDefault="00E339DA" w:rsidP="00E339DA">
            <w:pPr>
              <w:rPr>
                <w:lang w:val="mk-MK"/>
              </w:rPr>
            </w:pPr>
            <w:r w:rsidRPr="00FA7E36">
              <w:rPr>
                <w:lang w:val="mk-MK"/>
              </w:rPr>
              <w:t>Рефлексија за часот –</w:t>
            </w:r>
          </w:p>
          <w:p w:rsidR="00E339DA" w:rsidRDefault="00E339DA" w:rsidP="00E339DA">
            <w:pPr>
              <w:rPr>
                <w:lang w:val="mk-MK"/>
              </w:rPr>
            </w:pPr>
          </w:p>
          <w:p w:rsidR="00E339DA" w:rsidRDefault="00E339DA" w:rsidP="00E339DA">
            <w:pPr>
              <w:rPr>
                <w:lang w:val="mk-MK"/>
              </w:rPr>
            </w:pPr>
          </w:p>
          <w:p w:rsidR="00E339DA" w:rsidRPr="00B3738C" w:rsidRDefault="00E339DA" w:rsidP="00E339DA">
            <w:pPr>
              <w:rPr>
                <w:lang w:val="mk-MK"/>
              </w:rPr>
            </w:pPr>
          </w:p>
        </w:tc>
      </w:tr>
    </w:tbl>
    <w:p w:rsidR="00E339DA" w:rsidRDefault="00E339DA" w:rsidP="00E339DA">
      <w:pPr>
        <w:rPr>
          <w:lang w:val="mk-MK"/>
        </w:rPr>
      </w:pPr>
    </w:p>
    <w:p w:rsidR="00E339DA" w:rsidRDefault="00E339DA" w:rsidP="00E339DA">
      <w:pPr>
        <w:rPr>
          <w:lang w:val="mk-MK"/>
        </w:rPr>
      </w:pPr>
    </w:p>
    <w:p w:rsidR="00E339DA" w:rsidRDefault="00E339DA" w:rsidP="002A785F">
      <w:pPr>
        <w:rPr>
          <w:lang w:val="mk-MK"/>
        </w:rPr>
      </w:pPr>
    </w:p>
    <w:p w:rsidR="002A785F" w:rsidRDefault="002A785F" w:rsidP="002A785F">
      <w:pPr>
        <w:rPr>
          <w:lang w:val="mk-MK"/>
        </w:rPr>
      </w:pPr>
    </w:p>
    <w:p w:rsidR="002A785F" w:rsidRPr="00F50804" w:rsidRDefault="002A785F" w:rsidP="002A785F">
      <w:pPr>
        <w:rPr>
          <w:lang w:val="mk-MK"/>
        </w:rPr>
      </w:pPr>
    </w:p>
    <w:p w:rsidR="002A785F" w:rsidRDefault="002A785F" w:rsidP="00E357AD">
      <w:pPr>
        <w:rPr>
          <w:lang w:val="mk-MK"/>
        </w:rPr>
      </w:pPr>
    </w:p>
    <w:p w:rsidR="001B5622" w:rsidRPr="00F50804" w:rsidRDefault="001B5622">
      <w:pPr>
        <w:rPr>
          <w:lang w:val="mk-MK"/>
        </w:rPr>
      </w:pPr>
    </w:p>
    <w:sectPr w:rsidR="001B5622" w:rsidRPr="00F50804" w:rsidSect="0033495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A2A"/>
    <w:multiLevelType w:val="hybridMultilevel"/>
    <w:tmpl w:val="E124C850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41D8"/>
    <w:multiLevelType w:val="hybridMultilevel"/>
    <w:tmpl w:val="69D8224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0461D"/>
    <w:multiLevelType w:val="hybridMultilevel"/>
    <w:tmpl w:val="22521DF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33FF6"/>
    <w:multiLevelType w:val="hybridMultilevel"/>
    <w:tmpl w:val="E89C474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3D"/>
    <w:rsid w:val="00040317"/>
    <w:rsid w:val="000D400A"/>
    <w:rsid w:val="001413F9"/>
    <w:rsid w:val="0015083E"/>
    <w:rsid w:val="0016657C"/>
    <w:rsid w:val="001819CC"/>
    <w:rsid w:val="0019078F"/>
    <w:rsid w:val="001A79B3"/>
    <w:rsid w:val="001B2E6C"/>
    <w:rsid w:val="001B5622"/>
    <w:rsid w:val="001E4AD5"/>
    <w:rsid w:val="00202712"/>
    <w:rsid w:val="00253815"/>
    <w:rsid w:val="002842B1"/>
    <w:rsid w:val="002A785F"/>
    <w:rsid w:val="002F55E7"/>
    <w:rsid w:val="00334955"/>
    <w:rsid w:val="00344149"/>
    <w:rsid w:val="003E0B5E"/>
    <w:rsid w:val="004011E7"/>
    <w:rsid w:val="0049414B"/>
    <w:rsid w:val="00497EBF"/>
    <w:rsid w:val="005B7CCC"/>
    <w:rsid w:val="005E10BA"/>
    <w:rsid w:val="00615056"/>
    <w:rsid w:val="00630FEA"/>
    <w:rsid w:val="00667047"/>
    <w:rsid w:val="006974BA"/>
    <w:rsid w:val="006B0964"/>
    <w:rsid w:val="00714B59"/>
    <w:rsid w:val="007A6ABD"/>
    <w:rsid w:val="007B3A64"/>
    <w:rsid w:val="00807095"/>
    <w:rsid w:val="0082413D"/>
    <w:rsid w:val="0086555C"/>
    <w:rsid w:val="00915562"/>
    <w:rsid w:val="00915AD0"/>
    <w:rsid w:val="00961612"/>
    <w:rsid w:val="009A030A"/>
    <w:rsid w:val="00A01847"/>
    <w:rsid w:val="00A404D1"/>
    <w:rsid w:val="00A57594"/>
    <w:rsid w:val="00A93397"/>
    <w:rsid w:val="00AE1955"/>
    <w:rsid w:val="00AE2A2F"/>
    <w:rsid w:val="00AF43F1"/>
    <w:rsid w:val="00B06584"/>
    <w:rsid w:val="00B16375"/>
    <w:rsid w:val="00B97AB4"/>
    <w:rsid w:val="00BA616F"/>
    <w:rsid w:val="00BE1557"/>
    <w:rsid w:val="00BF6752"/>
    <w:rsid w:val="00BF7358"/>
    <w:rsid w:val="00C727DE"/>
    <w:rsid w:val="00C738C3"/>
    <w:rsid w:val="00CD7719"/>
    <w:rsid w:val="00D07A91"/>
    <w:rsid w:val="00DD125D"/>
    <w:rsid w:val="00E339DA"/>
    <w:rsid w:val="00E357AD"/>
    <w:rsid w:val="00E50D31"/>
    <w:rsid w:val="00F17FDE"/>
    <w:rsid w:val="00F4254C"/>
    <w:rsid w:val="00F50804"/>
    <w:rsid w:val="00F85C54"/>
    <w:rsid w:val="00F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6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A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4AD5"/>
    <w:pPr>
      <w:suppressAutoHyphens w:val="0"/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1E4AD5"/>
    <w:rPr>
      <w:b/>
      <w:bCs/>
    </w:rPr>
  </w:style>
  <w:style w:type="paragraph" w:styleId="NoSpacing">
    <w:name w:val="No Spacing"/>
    <w:link w:val="NoSpacingChar"/>
    <w:uiPriority w:val="1"/>
    <w:qFormat/>
    <w:rsid w:val="001E4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D07A9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InternetLink">
    <w:name w:val="Internet Link"/>
    <w:basedOn w:val="DefaultParagraphFont"/>
    <w:uiPriority w:val="99"/>
    <w:unhideWhenUsed/>
    <w:rsid w:val="00CD77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6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A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4AD5"/>
    <w:pPr>
      <w:suppressAutoHyphens w:val="0"/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1E4AD5"/>
    <w:rPr>
      <w:b/>
      <w:bCs/>
    </w:rPr>
  </w:style>
  <w:style w:type="paragraph" w:styleId="NoSpacing">
    <w:name w:val="No Spacing"/>
    <w:link w:val="NoSpacingChar"/>
    <w:uiPriority w:val="1"/>
    <w:qFormat/>
    <w:rsid w:val="001E4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D07A9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InternetLink">
    <w:name w:val="Internet Link"/>
    <w:basedOn w:val="DefaultParagraphFont"/>
    <w:uiPriority w:val="99"/>
    <w:unhideWhenUsed/>
    <w:rsid w:val="00CD7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</dc:creator>
  <cp:lastModifiedBy>User</cp:lastModifiedBy>
  <cp:revision>2</cp:revision>
  <dcterms:created xsi:type="dcterms:W3CDTF">2016-06-13T10:04:00Z</dcterms:created>
  <dcterms:modified xsi:type="dcterms:W3CDTF">2016-06-13T10:04:00Z</dcterms:modified>
</cp:coreProperties>
</file>