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EA4855" w:rsidRDefault="002D337C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873"/>
        <w:gridCol w:w="4952"/>
        <w:gridCol w:w="1121"/>
        <w:gridCol w:w="1667"/>
        <w:gridCol w:w="1566"/>
      </w:tblGrid>
      <w:tr w:rsidR="00414107" w:rsidRPr="00414107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B21B5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3D4F8B">
              <w:rPr>
                <w:rFonts w:ascii="Arial Narrow" w:eastAsia="Arial" w:hAnsi="Arial Narrow" w:cs="Arial"/>
                <w:bCs/>
                <w:sz w:val="20"/>
                <w:szCs w:val="20"/>
              </w:rPr>
              <w:t>14</w:t>
            </w:r>
            <w:r w:rsidR="00CC19F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FD378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</w:p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D4F8B" w:rsidRPr="00452675" w:rsidRDefault="003D4F8B" w:rsidP="00F9664A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Тема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2В: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Мерење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решавање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проблеми</w:t>
            </w:r>
            <w:proofErr w:type="spellEnd"/>
          </w:p>
          <w:p w:rsidR="007474A9" w:rsidRPr="006455E7" w:rsidRDefault="007474A9" w:rsidP="003D4F8B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036A51">
              <w:rPr>
                <w:rFonts w:ascii="Arial Narrow" w:hAnsi="Arial Narrow" w:cs="Arial"/>
                <w:sz w:val="20"/>
                <w:szCs w:val="20"/>
                <w:lang w:val="mk-MK"/>
              </w:rPr>
              <w:t>Користење на единици за мерење на времето - повторување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414107" w:rsidTr="00B21B59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14107" w:rsidTr="00B21B59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1840" w:rsidRPr="00414107" w:rsidTr="00B21B59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7A0A58" w:rsidRDefault="00E82A5B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341840" w:rsidRPr="007A0A5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Default="009D099D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36A51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36A51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36A51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36A51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36A51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8840D2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36A51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36A51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36A51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36A51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7A0A58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5- 7</w:t>
            </w:r>
          </w:p>
          <w:p w:rsidR="00341840" w:rsidRPr="007A0A5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7A0A5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7A0A58" w:rsidRDefault="00341840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7A0A5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A5947" w:rsidRDefault="008A5947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7A0A58" w:rsidRDefault="00036A51" w:rsidP="00E82A5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341840" w:rsidRPr="007A0A5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7A0A5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7A0A5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7A0A5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7A0A5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F8B" w:rsidRPr="00634EB7" w:rsidRDefault="003D4F8B" w:rsidP="003D4F8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lastRenderedPageBreak/>
              <w:t>Препознава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користи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единици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за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мерење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времето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секунда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минута</w:t>
            </w:r>
            <w:proofErr w:type="gramStart"/>
            <w:r w:rsidRPr="00634EB7">
              <w:rPr>
                <w:rFonts w:ascii="Arial Narrow" w:hAnsi="Arial Narrow" w:cs="Arial"/>
                <w:sz w:val="20"/>
                <w:szCs w:val="20"/>
              </w:rPr>
              <w:t>,час</w:t>
            </w:r>
            <w:proofErr w:type="spellEnd"/>
            <w:proofErr w:type="gram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ден,месец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година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). </w:t>
            </w:r>
          </w:p>
          <w:p w:rsidR="003D4F8B" w:rsidRPr="00634EB7" w:rsidRDefault="003D4F8B" w:rsidP="003D4F8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Го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чита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споредува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времето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аналогни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дигитални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часовници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во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текот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едно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деноноќие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3D4F8B" w:rsidRPr="00634EB7" w:rsidRDefault="003D4F8B" w:rsidP="003D4F8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Пресметува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временски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интервали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во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секунди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минути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часови</w:t>
            </w:r>
            <w:proofErr w:type="spellEnd"/>
            <w:proofErr w:type="gramStart"/>
            <w:r w:rsidRPr="00634EB7">
              <w:rPr>
                <w:rFonts w:ascii="Arial Narrow" w:hAnsi="Arial Narrow" w:cs="Arial"/>
                <w:sz w:val="20"/>
                <w:szCs w:val="20"/>
              </w:rPr>
              <w:t>..</w:t>
            </w:r>
            <w:proofErr w:type="gram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341840" w:rsidRPr="00E82A5B" w:rsidRDefault="003D4F8B" w:rsidP="003D4F8B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Ги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разбира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единиците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мерки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за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должина,тежина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зафатнина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температура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време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ги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користи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за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да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изврши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соодветни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мерења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Default="00634EB7" w:rsidP="00C8509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Умее да препознае и користи единица за мерење (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секунда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минута,час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ден,месец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634EB7">
              <w:rPr>
                <w:rFonts w:ascii="Arial Narrow" w:hAnsi="Arial Narrow" w:cs="Arial"/>
                <w:sz w:val="20"/>
                <w:szCs w:val="20"/>
              </w:rPr>
              <w:t>година</w:t>
            </w:r>
            <w:proofErr w:type="spellEnd"/>
            <w:r w:rsidRPr="00634EB7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634EB7" w:rsidRDefault="00634EB7" w:rsidP="00C8509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Може да го чита и споредува времето на аналогни и дигитални часовници во текот на едно деноноќие</w:t>
            </w:r>
          </w:p>
          <w:p w:rsidR="00634EB7" w:rsidRPr="00634EB7" w:rsidRDefault="00634EB7" w:rsidP="00C8509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Знае да пресмета временски интервали во секунди, минути и часови и разбира единици мерки за должина, тежина, зафатнина,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температува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и време, користи за да изврши соодветни мерења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1E2" w:rsidRPr="008B26E6" w:rsidRDefault="006761E2" w:rsidP="006761E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8B26E6">
              <w:rPr>
                <w:rFonts w:ascii="Arial Narrow" w:eastAsia="Segoe UI Symbol" w:hAnsi="Arial Narrow" w:cs="Arial"/>
                <w:sz w:val="20"/>
                <w:szCs w:val="20"/>
                <w:lang w:val="mk-MK"/>
              </w:rPr>
              <w:t xml:space="preserve">- </w:t>
            </w:r>
            <w:r w:rsidRPr="008B26E6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>Интерактивен разговор и примена на повеќе активности за да се утврдат знаењата на учениците за  времето стекнати во прво полугодие.</w:t>
            </w:r>
          </w:p>
          <w:p w:rsidR="006761E2" w:rsidRPr="008B26E6" w:rsidRDefault="006761E2" w:rsidP="006761E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8B26E6">
              <w:rPr>
                <w:rFonts w:ascii="Arial Narrow" w:hAnsi="Arial Narrow"/>
                <w:sz w:val="20"/>
                <w:szCs w:val="20"/>
                <w:lang w:val="mk-MK"/>
              </w:rPr>
              <w:t>пр</w:t>
            </w:r>
            <w:proofErr w:type="spellEnd"/>
            <w:r w:rsidRPr="008B26E6">
              <w:rPr>
                <w:rFonts w:ascii="Arial Narrow" w:hAnsi="Arial Narrow"/>
                <w:sz w:val="20"/>
                <w:szCs w:val="20"/>
                <w:lang w:val="mk-MK"/>
              </w:rPr>
              <w:t xml:space="preserve">: </w:t>
            </w:r>
            <w:r w:rsidRPr="008B26E6">
              <w:rPr>
                <w:rFonts w:ascii="Arial Narrow" w:hAnsi="Arial Narrow"/>
                <w:iCs/>
                <w:sz w:val="20"/>
                <w:szCs w:val="20"/>
                <w:lang w:val="mk-MK"/>
              </w:rPr>
              <w:t>Колку  трае нашиов  час</w:t>
            </w:r>
            <w:r w:rsidRPr="008B26E6">
              <w:rPr>
                <w:rFonts w:ascii="Arial Narrow" w:hAnsi="Arial Narrow"/>
                <w:iCs/>
                <w:sz w:val="20"/>
                <w:szCs w:val="20"/>
              </w:rPr>
              <w:t>?</w:t>
            </w:r>
            <w:r w:rsidRPr="008B26E6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</w:t>
            </w:r>
            <w:r w:rsidRPr="008B26E6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Pr="008B26E6">
              <w:rPr>
                <w:rFonts w:ascii="Arial Narrow" w:hAnsi="Arial Narrow"/>
                <w:iCs/>
                <w:sz w:val="20"/>
                <w:szCs w:val="20"/>
                <w:lang w:val="mk-MK"/>
              </w:rPr>
              <w:t>Кога часа сме секојдневно на училиште? Кога станавме наутро? Колку часа спиевме вчера?</w:t>
            </w:r>
            <w:r w:rsidR="008B26E6" w:rsidRPr="008B26E6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</w:t>
            </w:r>
            <w:r w:rsidRPr="008B26E6">
              <w:rPr>
                <w:rFonts w:ascii="Arial Narrow" w:hAnsi="Arial Narrow"/>
                <w:iCs/>
                <w:sz w:val="20"/>
                <w:szCs w:val="20"/>
                <w:lang w:val="mk-MK"/>
              </w:rPr>
              <w:t>Колку дена / месеци има една година?</w:t>
            </w:r>
            <w:r w:rsidR="008B26E6" w:rsidRPr="008B26E6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</w:t>
            </w:r>
          </w:p>
          <w:p w:rsidR="006761E2" w:rsidRPr="008B26E6" w:rsidRDefault="006761E2" w:rsidP="006761E2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8B26E6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Како се поврзани различните мерни единици? </w:t>
            </w:r>
          </w:p>
          <w:p w:rsidR="006761E2" w:rsidRPr="008B26E6" w:rsidRDefault="006761E2" w:rsidP="006761E2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8B26E6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>(пр. 1 година = 12 месеци</w:t>
            </w:r>
            <w:bookmarkStart w:id="0" w:name="_GoBack"/>
            <w:bookmarkEnd w:id="0"/>
            <w:r w:rsidRPr="008B26E6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 / 52 недели / 356 дена) </w:t>
            </w:r>
          </w:p>
          <w:p w:rsidR="006761E2" w:rsidRPr="008B26E6" w:rsidRDefault="006761E2" w:rsidP="006761E2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8B26E6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Кои други </w:t>
            </w:r>
            <w:r w:rsidR="008B26E6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>мерни единици за време ги знаат....</w:t>
            </w:r>
          </w:p>
          <w:p w:rsidR="006761E2" w:rsidRDefault="008B26E6" w:rsidP="008B26E6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eastAsia="Arial" w:hAnsi="Arial Narrow" w:cs="Arial"/>
                <w:sz w:val="20"/>
                <w:szCs w:val="20"/>
              </w:rPr>
              <w:t>пр</w:t>
            </w:r>
            <w:proofErr w:type="spellEnd"/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eastAsia="Arial" w:hAnsi="Arial Narrow" w:cs="Arial"/>
                <w:sz w:val="20"/>
                <w:szCs w:val="20"/>
              </w:rPr>
              <w:t>деценија</w:t>
            </w:r>
            <w:proofErr w:type="spellEnd"/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eastAsia="Arial" w:hAnsi="Arial Narrow" w:cs="Arial"/>
                <w:sz w:val="20"/>
                <w:szCs w:val="20"/>
              </w:rPr>
              <w:t>век</w:t>
            </w:r>
            <w:proofErr w:type="spellEnd"/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eastAsia="Arial" w:hAnsi="Arial Narrow" w:cs="Arial"/>
                <w:sz w:val="20"/>
                <w:szCs w:val="20"/>
              </w:rPr>
              <w:t>милениум</w:t>
            </w:r>
            <w:proofErr w:type="spellEnd"/>
            <w:r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  <w:p w:rsidR="005F7A0F" w:rsidRPr="005F7A0F" w:rsidRDefault="005F7A0F" w:rsidP="008B26E6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8B26E6" w:rsidRDefault="008B26E6" w:rsidP="008B26E6">
            <w:pPr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Работа во парови</w:t>
            </w:r>
          </w:p>
          <w:p w:rsidR="005F7A0F" w:rsidRDefault="005F7A0F" w:rsidP="003D4F8B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>- Решавање на задачи</w:t>
            </w:r>
            <w:r w:rsidR="008B26E6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( за колку минути </w:t>
            </w: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учениците </w:t>
            </w:r>
            <w:r w:rsidR="008B26E6">
              <w:rPr>
                <w:rFonts w:ascii="Arial Narrow" w:hAnsi="Arial Narrow"/>
                <w:iCs/>
                <w:sz w:val="20"/>
                <w:szCs w:val="20"/>
                <w:lang w:val="mk-MK"/>
              </w:rPr>
              <w:t>ќе</w:t>
            </w: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ја</w:t>
            </w:r>
            <w:r w:rsidR="008B26E6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решат задача</w:t>
            </w: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>та</w:t>
            </w:r>
            <w:r w:rsidR="008B26E6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дадена од страна на наставникот )</w:t>
            </w:r>
          </w:p>
          <w:p w:rsidR="005F7A0F" w:rsidRDefault="005F7A0F" w:rsidP="003D4F8B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Најпрво едната задача ја решава едниот ученик од парот, додека другиот набљудува и мери на </w:t>
            </w:r>
            <w:proofErr w:type="spellStart"/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>стоперица</w:t>
            </w:r>
            <w:proofErr w:type="spellEnd"/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>, а потоа другиот.</w:t>
            </w:r>
          </w:p>
          <w:p w:rsidR="008B26E6" w:rsidRDefault="008B26E6" w:rsidP="003D4F8B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пр. Пресметај </w:t>
            </w:r>
            <w:r w:rsidR="005F7A0F">
              <w:rPr>
                <w:rFonts w:ascii="Arial Narrow" w:hAnsi="Arial Narrow"/>
                <w:iCs/>
                <w:sz w:val="20"/>
                <w:szCs w:val="20"/>
                <w:lang w:val="mk-MK"/>
              </w:rPr>
              <w:t>го времето поминато од 12:34 до 18:15</w:t>
            </w:r>
          </w:p>
          <w:p w:rsidR="005F7A0F" w:rsidRDefault="005F7A0F" w:rsidP="003D4F8B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пр. Пресметај го времето поминато од 11:21 до 19:18</w:t>
            </w:r>
          </w:p>
          <w:p w:rsidR="005F7A0F" w:rsidRDefault="005F7A0F" w:rsidP="003D4F8B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8B26E6" w:rsidRDefault="005F7A0F" w:rsidP="003D4F8B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>Добиените резултатите се запишуваат на табла , а учениците потоа ја пресметуваат разликата добиена од првите пет места.</w:t>
            </w:r>
          </w:p>
          <w:p w:rsidR="003D4F8B" w:rsidRPr="00634EB7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F7A0F" w:rsidRPr="005F7A0F" w:rsidRDefault="005F7A0F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>Демонстрација на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аналоген часовник.</w:t>
            </w:r>
          </w:p>
          <w:p w:rsidR="003D4F8B" w:rsidRPr="00C1070A" w:rsidRDefault="005F7A0F" w:rsidP="003D4F8B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Од учениците се бара да го прочитаат времето </w:t>
            </w:r>
            <w:r w:rsidR="00C1070A">
              <w:rPr>
                <w:rFonts w:ascii="Arial Narrow" w:hAnsi="Arial Narrow"/>
                <w:sz w:val="20"/>
                <w:szCs w:val="20"/>
                <w:lang w:val="mk-MK"/>
              </w:rPr>
              <w:t>,</w:t>
            </w:r>
            <w:proofErr w:type="spellStart"/>
            <w:r w:rsidR="003D4F8B" w:rsidRPr="00634EB7">
              <w:rPr>
                <w:rFonts w:ascii="Arial Narrow" w:hAnsi="Arial Narrow"/>
                <w:sz w:val="20"/>
                <w:szCs w:val="20"/>
              </w:rPr>
              <w:t>зап</w:t>
            </w:r>
            <w:r>
              <w:rPr>
                <w:rFonts w:ascii="Arial Narrow" w:hAnsi="Arial Narrow"/>
                <w:sz w:val="20"/>
                <w:szCs w:val="20"/>
              </w:rPr>
              <w:t>ишат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како дигитално</w:t>
            </w:r>
            <w:r w:rsidR="00C1070A">
              <w:rPr>
                <w:rFonts w:ascii="Arial Narrow" w:hAnsi="Arial Narrow"/>
                <w:sz w:val="20"/>
                <w:szCs w:val="20"/>
                <w:lang w:val="mk-MK"/>
              </w:rPr>
              <w:t xml:space="preserve"> и кажат дали е претпладне или попладне.</w:t>
            </w:r>
          </w:p>
          <w:p w:rsidR="00C1070A" w:rsidRDefault="00C1070A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1070A" w:rsidRDefault="00C1070A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Решавање текстуални задачи дадени од страна на наставникот вклучувајќи временски интервали во секунди, минути и часови</w:t>
            </w:r>
          </w:p>
          <w:p w:rsidR="003D4F8B" w:rsidRDefault="00C1070A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пр. Пресметај колку изнесува должината на времето помеѓу првиот и четвртиот час, ако првиот час завршува во 8:40, а четвртиот започнува во 10:30, а потоа добиеното време претвори го во минути и секунди.</w:t>
            </w:r>
          </w:p>
          <w:p w:rsidR="00C1070A" w:rsidRPr="00C1070A" w:rsidRDefault="00C1070A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задачата</w:t>
            </w:r>
          </w:p>
          <w:p w:rsidR="003D4F8B" w:rsidRPr="00634EB7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755C8F" w:rsidRDefault="00341840" w:rsidP="00C10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755C8F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755C8F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ц</w:t>
            </w:r>
          </w:p>
          <w:p w:rsidR="00341840" w:rsidRPr="00755C8F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755C8F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240D6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240D6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Pr="00755C8F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341840" w:rsidRPr="00755C8F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755C8F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240D6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D47E0B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Pr="00755C8F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F8B" w:rsidRPr="00634EB7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Интерактивна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стоперка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различни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тајмери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може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преземат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3D4F8B" w:rsidRPr="00634EB7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34EB7">
              <w:rPr>
                <w:rFonts w:ascii="Arial Narrow" w:hAnsi="Arial Narrow"/>
                <w:sz w:val="20"/>
                <w:szCs w:val="20"/>
              </w:rPr>
              <w:t xml:space="preserve">http://www.online-stopwatch.com/classroom-timers/ </w:t>
            </w:r>
          </w:p>
          <w:p w:rsidR="003D4F8B" w:rsidRPr="00634EB7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Аналогни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дигитални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часовници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634EB7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34EB7">
              <w:rPr>
                <w:rFonts w:ascii="Arial Narrow" w:hAnsi="Arial Narrow"/>
                <w:sz w:val="20"/>
                <w:szCs w:val="20"/>
              </w:rPr>
              <w:t xml:space="preserve">http://resources.oswego.org/games/ClassClock/clockres.html </w:t>
            </w:r>
          </w:p>
          <w:p w:rsidR="003D4F8B" w:rsidRPr="00634EB7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Аналоген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часовник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634EB7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Мали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бели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табли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634EB7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Голем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дигитален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часовник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634EB7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Аналоген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часовник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секој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ученик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41840" w:rsidRPr="00330519" w:rsidRDefault="003D4F8B" w:rsidP="003D4F8B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Текстуални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задачи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вклучуваат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временски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4EB7">
              <w:rPr>
                <w:rFonts w:ascii="Arial Narrow" w:hAnsi="Arial Narrow"/>
                <w:sz w:val="20"/>
                <w:szCs w:val="20"/>
              </w:rPr>
              <w:t>интервали</w:t>
            </w:r>
            <w:proofErr w:type="spellEnd"/>
            <w:r w:rsidRPr="00634EB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99D" w:rsidRPr="00330519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30519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9D099D" w:rsidRPr="00330519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30519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9D099D" w:rsidRPr="00330519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30519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341840" w:rsidRPr="00330519" w:rsidRDefault="00341840" w:rsidP="009D099D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</w:tr>
      <w:tr w:rsidR="00341840" w:rsidRPr="00414107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41840" w:rsidRPr="00755C8F" w:rsidRDefault="00341840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755C8F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755C8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755C8F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755C8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755C8F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41840" w:rsidRPr="00755C8F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можности за </w:t>
            </w:r>
            <w:proofErr w:type="spellStart"/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проширувањена</w:t>
            </w:r>
            <w:proofErr w:type="spellEnd"/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знаењето</w:t>
            </w: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                 Клучна  </w:t>
            </w:r>
          </w:p>
          <w:p w:rsidR="00341840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</w:t>
            </w:r>
            <w:r w:rsidR="00DC389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</w:t>
            </w: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терминологија   </w:t>
            </w:r>
          </w:p>
          <w:p w:rsidR="00DC389D" w:rsidRPr="00755C8F" w:rsidRDefault="00DC389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341840" w:rsidRPr="00414107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3B647F" w:rsidRDefault="003418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lang w:val="mk-MK"/>
              </w:rPr>
            </w:pPr>
            <w:r w:rsidRPr="003B647F">
              <w:rPr>
                <w:rFonts w:ascii="Arial Narrow" w:eastAsia="Arial" w:hAnsi="Arial Narrow" w:cs="Arial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341840" w:rsidRPr="003B647F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lang w:val="mk-MK"/>
              </w:rPr>
            </w:pPr>
          </w:p>
          <w:p w:rsidR="00341840" w:rsidRPr="003B647F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lang w:val="mk-MK"/>
              </w:rPr>
            </w:pPr>
          </w:p>
          <w:p w:rsidR="00341840" w:rsidRPr="003B647F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lang w:val="mk-MK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3B647F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lang w:val="mk-MK"/>
              </w:rPr>
            </w:pPr>
            <w:r w:rsidRPr="003B647F">
              <w:rPr>
                <w:rFonts w:ascii="Arial Narrow" w:eastAsia="Arial" w:hAnsi="Arial Narrow" w:cs="Arial"/>
                <w:lang w:val="mk-MK"/>
              </w:rPr>
              <w:t>Учениците соодветно одговараа на дадените барања, таму каде што има потреба учениците од групата помагаат со насоки на наставникот</w:t>
            </w:r>
          </w:p>
          <w:p w:rsidR="00C1070A" w:rsidRDefault="00341840" w:rsidP="00E82A5B">
            <w:pPr>
              <w:pStyle w:val="Defaul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3B647F">
              <w:rPr>
                <w:rFonts w:ascii="Arial Narrow" w:eastAsia="Arial" w:hAnsi="Arial Narrow" w:cs="Arial"/>
                <w:sz w:val="22"/>
                <w:szCs w:val="22"/>
                <w:lang w:val="mk-MK"/>
              </w:rPr>
              <w:t>Домашна работа/ можност за проширување на знаењата:</w:t>
            </w:r>
            <w:r w:rsidR="009D099D" w:rsidRPr="003B647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F3250" w:rsidRPr="009F3250" w:rsidRDefault="00E82A5B" w:rsidP="00E82A5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 xml:space="preserve">Секој ученик да </w:t>
            </w:r>
            <w:r w:rsidR="00C1070A">
              <w:rPr>
                <w:rFonts w:ascii="Arial Narrow" w:hAnsi="Arial Narrow"/>
                <w:sz w:val="22"/>
                <w:szCs w:val="22"/>
                <w:lang w:val="mk-MK"/>
              </w:rPr>
              <w:t>измери колку време му е потребно за да стигне од својот дом до училиште</w:t>
            </w:r>
          </w:p>
          <w:p w:rsidR="00341840" w:rsidRPr="003B647F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lang w:val="mk-MK"/>
              </w:rPr>
            </w:pPr>
          </w:p>
          <w:p w:rsidR="00341840" w:rsidRPr="003B647F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lang w:val="mk-MK"/>
              </w:rPr>
            </w:pPr>
            <w:r w:rsidRPr="003B647F">
              <w:rPr>
                <w:rFonts w:ascii="Arial Narrow" w:eastAsia="Arial" w:hAnsi="Arial Narrow" w:cs="Arial"/>
                <w:lang w:val="mk-MK"/>
              </w:rPr>
              <w:t xml:space="preserve"> </w:t>
            </w:r>
          </w:p>
          <w:p w:rsidR="00341840" w:rsidRPr="003B647F" w:rsidRDefault="00341840" w:rsidP="003F1A61">
            <w:pPr>
              <w:spacing w:after="120" w:line="240" w:lineRule="auto"/>
              <w:ind w:right="-20"/>
              <w:rPr>
                <w:rFonts w:ascii="Arial Narrow" w:eastAsia="Arial" w:hAnsi="Arial Narrow" w:cs="Arial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F8B" w:rsidRPr="00C1070A" w:rsidRDefault="00341840" w:rsidP="00C1070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B647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D4F8B" w:rsidRPr="00C1070A">
              <w:rPr>
                <w:rFonts w:ascii="Arial Narrow" w:hAnsi="Arial Narrow"/>
                <w:sz w:val="20"/>
                <w:szCs w:val="20"/>
              </w:rPr>
              <w:t>време</w:t>
            </w:r>
            <w:proofErr w:type="spellEnd"/>
            <w:r w:rsidR="003D4F8B"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C107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единица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C107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година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месец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недела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ден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час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минута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секунда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C107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деценија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век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милениум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C107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време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C107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дигитален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аналоген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часовник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C107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1070A">
              <w:rPr>
                <w:rFonts w:ascii="Arial Narrow" w:hAnsi="Arial Narrow"/>
                <w:sz w:val="20"/>
                <w:szCs w:val="20"/>
              </w:rPr>
              <w:t xml:space="preserve">12-часовен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часовник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14-часовен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часовник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C107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претпладне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(am),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попладне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(pm) </w:t>
            </w:r>
          </w:p>
          <w:p w:rsidR="003D4F8B" w:rsidRPr="00C107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пладне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полноќ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C107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часот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... и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пол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петнаесет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..., ... и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петнаесет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C107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1070A">
              <w:rPr>
                <w:rFonts w:ascii="Arial Narrow" w:hAnsi="Arial Narrow"/>
                <w:sz w:val="20"/>
                <w:szCs w:val="20"/>
              </w:rPr>
              <w:t xml:space="preserve">… </w:t>
            </w:r>
            <w:proofErr w:type="spellStart"/>
            <w:proofErr w:type="gramStart"/>
            <w:r w:rsidRPr="00C1070A">
              <w:rPr>
                <w:rFonts w:ascii="Arial Narrow" w:hAnsi="Arial Narrow"/>
                <w:sz w:val="20"/>
                <w:szCs w:val="20"/>
              </w:rPr>
              <w:t>минути</w:t>
            </w:r>
            <w:proofErr w:type="spellEnd"/>
            <w:proofErr w:type="gram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.... </w:t>
            </w:r>
            <w:proofErr w:type="gramStart"/>
            <w:r w:rsidRPr="00C1070A">
              <w:rPr>
                <w:rFonts w:ascii="Arial Narrow" w:hAnsi="Arial Narrow"/>
                <w:sz w:val="20"/>
                <w:szCs w:val="20"/>
              </w:rPr>
              <w:t>и</w:t>
            </w:r>
            <w:proofErr w:type="gramEnd"/>
            <w:r w:rsidRPr="00C1070A">
              <w:rPr>
                <w:rFonts w:ascii="Arial Narrow" w:hAnsi="Arial Narrow"/>
                <w:sz w:val="20"/>
                <w:szCs w:val="20"/>
              </w:rPr>
              <w:t xml:space="preserve"> ...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минути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... </w:t>
            </w:r>
          </w:p>
          <w:p w:rsidR="003D4F8B" w:rsidRPr="00C107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временски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распоред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возен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ред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3D4F8B" w:rsidRPr="00C107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Колку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долго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…?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Колку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 …? </w:t>
            </w:r>
          </w:p>
          <w:p w:rsidR="00341840" w:rsidRPr="003B647F" w:rsidRDefault="003D4F8B" w:rsidP="003D4F8B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C107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1070A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67B09" w:rsidRDefault="00D67B0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9664A" w:rsidRPr="00452675" w:rsidRDefault="00F9664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873"/>
        <w:gridCol w:w="1802"/>
        <w:gridCol w:w="5128"/>
        <w:gridCol w:w="720"/>
        <w:gridCol w:w="2070"/>
        <w:gridCol w:w="1566"/>
      </w:tblGrid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Седмица:</w:t>
            </w:r>
            <w:r w:rsidR="0034184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DE6ED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3D4F8B">
              <w:rPr>
                <w:rFonts w:ascii="Arial Narrow" w:eastAsia="Arial" w:hAnsi="Arial Narrow" w:cs="Arial"/>
                <w:bCs/>
                <w:sz w:val="20"/>
                <w:szCs w:val="20"/>
              </w:rPr>
              <w:t>4</w:t>
            </w:r>
            <w:r w:rsidR="0010573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D4F8B" w:rsidRPr="00452675" w:rsidRDefault="003D4F8B" w:rsidP="00F9664A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Тема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2В: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Мерење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решавање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проблеми</w:t>
            </w:r>
            <w:proofErr w:type="spellEnd"/>
          </w:p>
          <w:p w:rsidR="0072357D" w:rsidRPr="003D4F8B" w:rsidRDefault="0072357D" w:rsidP="00F966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5A046D">
              <w:rPr>
                <w:rFonts w:ascii="Arial Narrow" w:hAnsi="Arial Narrow" w:cs="Arial"/>
                <w:sz w:val="20"/>
                <w:szCs w:val="20"/>
                <w:lang w:val="mk-MK"/>
              </w:rPr>
              <w:t>Пресметување на временски интервали во денови, недели и месеци.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414107" w:rsidRPr="00414107" w:rsidTr="006E7ACB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14107" w:rsidTr="006E7ACB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77D" w:rsidRPr="00414107" w:rsidTr="006E7ACB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Default="005A046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57777D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AF53E1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7777D" w:rsidRPr="00B767FD" w:rsidRDefault="00B767F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57777D" w:rsidRPr="00AF53E1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7777D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Default="0019324F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19324F" w:rsidRDefault="0019324F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D72FF" w:rsidRDefault="0019324F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 – 12</w:t>
            </w:r>
          </w:p>
          <w:p w:rsidR="00B767FD" w:rsidRDefault="00B767F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19324F" w:rsidRDefault="0019324F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414107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414107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F8B" w:rsidRPr="00036A51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календар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временски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интервали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денови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недели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знаењето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деновите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неделата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месеците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годината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  <w:p w:rsidR="0057777D" w:rsidRPr="00036A51" w:rsidRDefault="003D4F8B" w:rsidP="003D4F8B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временски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интервали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месеци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години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51" w:rsidRDefault="00036A51" w:rsidP="00CA0CA0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користи календар </w:t>
            </w:r>
          </w:p>
          <w:p w:rsidR="008840D2" w:rsidRDefault="00036A51" w:rsidP="00CA0CA0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 пресметува временски интервал во денови и недели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знаењето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деновите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неделата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месеците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годината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>).</w:t>
            </w:r>
          </w:p>
          <w:p w:rsidR="00036A51" w:rsidRPr="00036A51" w:rsidRDefault="00036A51" w:rsidP="00CA0CA0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да пресметува временски интервали во месеци или години</w:t>
            </w:r>
          </w:p>
          <w:p w:rsidR="00036A51" w:rsidRPr="00036A51" w:rsidRDefault="00036A51" w:rsidP="00CA0CA0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51" w:rsidRDefault="00036A51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Интерактивен разговор </w:t>
            </w:r>
          </w:p>
          <w:p w:rsidR="003D4F8B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Кои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се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врските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помеѓу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часови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,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денови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,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недели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,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месеци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и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години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r w:rsidRPr="00036A51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. 1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недела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= 7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дена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036A51" w:rsidRPr="00036A51" w:rsidRDefault="00036A51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D4F8B" w:rsidRDefault="00036A51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Работа во групи</w:t>
            </w:r>
          </w:p>
          <w:p w:rsidR="00036A51" w:rsidRPr="00036A51" w:rsidRDefault="00036A51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Секога група има календар од тековната година</w:t>
            </w:r>
          </w:p>
          <w:p w:rsidR="003D4F8B" w:rsidRPr="00036A51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употребуваат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календарот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36A51">
              <w:rPr>
                <w:rFonts w:ascii="Arial Narrow" w:hAnsi="Arial Narrow"/>
                <w:sz w:val="20"/>
                <w:szCs w:val="20"/>
                <w:lang w:val="mk-MK"/>
              </w:rPr>
              <w:t xml:space="preserve">и при </w:t>
            </w:r>
            <w:proofErr w:type="gramStart"/>
            <w:r w:rsidR="00036A51">
              <w:rPr>
                <w:rFonts w:ascii="Arial Narrow" w:hAnsi="Arial Narrow"/>
                <w:sz w:val="20"/>
                <w:szCs w:val="20"/>
                <w:lang w:val="mk-MK"/>
              </w:rPr>
              <w:t xml:space="preserve">тоа </w:t>
            </w:r>
            <w:r w:rsid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36A51">
              <w:rPr>
                <w:rFonts w:ascii="Arial Narrow" w:hAnsi="Arial Narrow"/>
                <w:sz w:val="20"/>
                <w:szCs w:val="20"/>
              </w:rPr>
              <w:t>одгов</w:t>
            </w:r>
            <w:r w:rsidR="00036A51">
              <w:rPr>
                <w:rFonts w:ascii="Arial Narrow" w:hAnsi="Arial Narrow"/>
                <w:sz w:val="20"/>
                <w:szCs w:val="20"/>
                <w:lang w:val="mk-MK"/>
              </w:rPr>
              <w:t>араат</w:t>
            </w:r>
            <w:proofErr w:type="spellEnd"/>
            <w:proofErr w:type="gram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прашања</w:t>
            </w:r>
            <w:proofErr w:type="spellEnd"/>
            <w:r w:rsidR="00036A51">
              <w:rPr>
                <w:rFonts w:ascii="Arial Narrow" w:hAnsi="Arial Narrow"/>
                <w:sz w:val="20"/>
                <w:szCs w:val="20"/>
                <w:lang w:val="mk-MK"/>
              </w:rPr>
              <w:t xml:space="preserve"> дадени од страна на наставникот,</w:t>
            </w:r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3D4F8B" w:rsidRPr="00036A51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6A51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="00036A51">
              <w:rPr>
                <w:rFonts w:ascii="Arial Narrow" w:hAnsi="Arial Narrow"/>
                <w:iCs/>
                <w:sz w:val="20"/>
                <w:szCs w:val="20"/>
              </w:rPr>
              <w:t>Кој</w:t>
            </w:r>
            <w:proofErr w:type="spellEnd"/>
            <w:r w:rsid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36A51">
              <w:rPr>
                <w:rFonts w:ascii="Arial Narrow" w:hAnsi="Arial Narrow"/>
                <w:iCs/>
                <w:sz w:val="20"/>
                <w:szCs w:val="20"/>
              </w:rPr>
              <w:t>ден</w:t>
            </w:r>
            <w:proofErr w:type="spellEnd"/>
            <w:r w:rsid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36A51">
              <w:rPr>
                <w:rFonts w:ascii="Arial Narrow" w:hAnsi="Arial Narrow"/>
                <w:iCs/>
                <w:sz w:val="20"/>
                <w:szCs w:val="20"/>
              </w:rPr>
              <w:t>од</w:t>
            </w:r>
            <w:proofErr w:type="spellEnd"/>
            <w:r w:rsid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36A51">
              <w:rPr>
                <w:rFonts w:ascii="Arial Narrow" w:hAnsi="Arial Narrow"/>
                <w:iCs/>
                <w:sz w:val="20"/>
                <w:szCs w:val="20"/>
              </w:rPr>
              <w:t>неделата</w:t>
            </w:r>
            <w:proofErr w:type="spellEnd"/>
            <w:r w:rsidR="00036A51">
              <w:rPr>
                <w:rFonts w:ascii="Arial Narrow" w:hAnsi="Arial Narrow"/>
                <w:iCs/>
                <w:sz w:val="20"/>
                <w:szCs w:val="20"/>
              </w:rPr>
              <w:t xml:space="preserve"> е </w:t>
            </w:r>
            <w:r w:rsidR="00036A51">
              <w:rPr>
                <w:rFonts w:ascii="Arial Narrow" w:hAnsi="Arial Narrow"/>
                <w:iCs/>
                <w:sz w:val="20"/>
                <w:szCs w:val="20"/>
                <w:lang w:val="mk-MK"/>
              </w:rPr>
              <w:t>30</w:t>
            </w:r>
            <w:r w:rsidRPr="00036A51">
              <w:rPr>
                <w:rFonts w:ascii="Arial Narrow" w:hAnsi="Arial Narrow"/>
                <w:iCs/>
                <w:sz w:val="20"/>
                <w:szCs w:val="20"/>
              </w:rPr>
              <w:t>-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ти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март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Кој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ден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ќе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биде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следната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година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Зошто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</w:p>
          <w:p w:rsidR="003D4F8B" w:rsidRPr="00036A51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6A51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Колку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денови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и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недели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има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до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26-ти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август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</w:p>
          <w:p w:rsidR="003D4F8B" w:rsidRPr="00036A51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6A51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Колку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има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од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вториот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Понеделник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во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ноември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до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истиот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датум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во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декември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</w:p>
          <w:p w:rsidR="003D4F8B" w:rsidRPr="00036A51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6A51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Колку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денови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има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од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30-ти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Јуни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до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4-ти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август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</w:p>
          <w:p w:rsidR="00036A51" w:rsidRDefault="003D4F8B" w:rsidP="003D4F8B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Колку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недели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има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од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4-ти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јули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до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 30-ти </w:t>
            </w:r>
            <w:proofErr w:type="spellStart"/>
            <w:r w:rsidRPr="00036A51">
              <w:rPr>
                <w:rFonts w:ascii="Arial Narrow" w:hAnsi="Arial Narrow"/>
                <w:iCs/>
                <w:sz w:val="20"/>
                <w:szCs w:val="20"/>
              </w:rPr>
              <w:t>ноември</w:t>
            </w:r>
            <w:proofErr w:type="spellEnd"/>
            <w:r w:rsidRPr="00036A51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</w:p>
          <w:p w:rsidR="00036A51" w:rsidRDefault="00036A51" w:rsidP="003D4F8B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>Групна проверка на точноста на задачите</w:t>
            </w:r>
          </w:p>
          <w:p w:rsidR="00036A51" w:rsidRDefault="00036A51" w:rsidP="003D4F8B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036A51" w:rsidRPr="00036A51" w:rsidRDefault="00036A51" w:rsidP="003D4F8B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>Работа во парови</w:t>
            </w:r>
          </w:p>
          <w:p w:rsidR="003D4F8B" w:rsidRDefault="00036A51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чениците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меѓусебно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си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поставуваат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прашања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календарот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оваа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година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временските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036A51">
              <w:rPr>
                <w:rFonts w:ascii="Arial Narrow" w:hAnsi="Arial Narrow"/>
                <w:sz w:val="20"/>
                <w:szCs w:val="20"/>
              </w:rPr>
              <w:t>интервали</w:t>
            </w:r>
            <w:proofErr w:type="spellEnd"/>
            <w:r w:rsidR="003D4F8B" w:rsidRPr="00036A5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5A046D" w:rsidRDefault="005A046D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пр.Разликата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во години / месеци / недели на родендените на своите мајки, татковци.....</w:t>
            </w:r>
          </w:p>
          <w:p w:rsidR="005A046D" w:rsidRPr="005A046D" w:rsidRDefault="005A046D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Default="00036A51" w:rsidP="00B767F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B767FD"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задачите од учебникот на стр.28</w:t>
            </w:r>
          </w:p>
          <w:p w:rsidR="00B767FD" w:rsidRPr="00B767FD" w:rsidRDefault="00B767FD" w:rsidP="00B767F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3D4F8B" w:rsidRPr="00036A51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7777D" w:rsidRPr="00036A51" w:rsidRDefault="0057777D" w:rsidP="005B2F3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2FF" w:rsidRPr="00036A51" w:rsidRDefault="0019324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57777D" w:rsidRPr="00036A51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Default="005A046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Default="005A046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036A51" w:rsidRDefault="005A046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57777D" w:rsidRPr="00036A51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036A51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Default="005A046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Default="005A046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Default="005A046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Default="005A046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036A51" w:rsidRDefault="0019324F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B767FD" w:rsidRDefault="00B767F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036A51" w:rsidRDefault="0019324F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19324F" w:rsidRPr="00036A51" w:rsidRDefault="0019324F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19324F" w:rsidRPr="00036A51" w:rsidRDefault="0019324F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036A5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036A5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036A5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036A5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036A5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036A5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036A5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036A5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F8B" w:rsidRPr="00036A51" w:rsidRDefault="0057777D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6A51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</w:p>
          <w:p w:rsidR="003D4F8B" w:rsidRPr="005A046D" w:rsidRDefault="003D4F8B" w:rsidP="003D4F8B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Календарот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оваа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година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секој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ученик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036A51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Календарот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оваа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година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секој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ученик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036A51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Вежби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читање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календар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F9664A" w:rsidRPr="00036A51" w:rsidRDefault="003D4F8B" w:rsidP="003D4F8B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/>
                <w:sz w:val="20"/>
                <w:szCs w:val="20"/>
              </w:rPr>
              <w:t xml:space="preserve">http://mathsframe.co.uk/en/resources/resource/261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7D" w:rsidRPr="00036A51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57777D" w:rsidRPr="00036A51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57777D" w:rsidRPr="00036A51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57777D" w:rsidRPr="00036A51" w:rsidRDefault="0057777D" w:rsidP="00F12AB6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57777D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7777D" w:rsidRPr="00414107" w:rsidRDefault="005777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7777D" w:rsidRPr="00414107" w:rsidRDefault="005777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можности за </w:t>
            </w:r>
            <w:proofErr w:type="spellStart"/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проширувањена</w:t>
            </w:r>
            <w:proofErr w:type="spellEnd"/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</w:t>
            </w:r>
            <w:r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Клучна  </w:t>
            </w:r>
          </w:p>
          <w:p w:rsidR="0057777D" w:rsidRPr="00414107" w:rsidRDefault="005777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терминологија   </w:t>
            </w:r>
          </w:p>
        </w:tc>
      </w:tr>
      <w:tr w:rsidR="0057777D" w:rsidRPr="00414107" w:rsidTr="003B3292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572AD5" w:rsidRDefault="0057777D" w:rsidP="001D2F9A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572AD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помош на заеднички задачи , насочена поддршка и преку проширување.</w:t>
            </w:r>
          </w:p>
          <w:p w:rsidR="0057777D" w:rsidRPr="00572AD5" w:rsidRDefault="0057777D" w:rsidP="001D2F9A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572AD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57777D" w:rsidRPr="00572AD5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572AD5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572AD5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DC389D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DC389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соодветно одговараа на дадените барања,  таму каде што имаше потреба учениците од групата помагаа со насоки на наставникот</w:t>
            </w:r>
          </w:p>
          <w:p w:rsidR="00E65562" w:rsidRPr="00DC389D" w:rsidRDefault="007964CF" w:rsidP="00C44422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DC389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 – </w:t>
            </w:r>
            <w:r w:rsidR="00B767F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Работна тетратка стр.22</w:t>
            </w:r>
          </w:p>
          <w:p w:rsidR="007964CF" w:rsidRPr="005A046D" w:rsidRDefault="0057777D" w:rsidP="007964C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DC389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Можност за проширување на знаењата  - </w:t>
            </w:r>
            <w:r w:rsidR="00B767F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Претвори ги годините на своите мајки / татковци во месеци, години, денови</w:t>
            </w:r>
          </w:p>
          <w:p w:rsidR="00C83ABB" w:rsidRPr="00C83ABB" w:rsidRDefault="00C83ABB" w:rsidP="00C83AB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4672B7" w:rsidRDefault="0057777D" w:rsidP="004672B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572AD5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572AD5" w:rsidRDefault="005777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F8B" w:rsidRPr="005A046D" w:rsidRDefault="00F9664A" w:rsidP="005A046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време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единица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година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месец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недела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ден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час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минута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секунда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деценија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век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милениум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5A046D">
              <w:rPr>
                <w:rFonts w:ascii="Arial Narrow" w:hAnsi="Arial Narrow"/>
                <w:sz w:val="20"/>
                <w:szCs w:val="20"/>
              </w:rPr>
              <w:t>понеделник</w:t>
            </w:r>
            <w:proofErr w:type="spellEnd"/>
            <w:proofErr w:type="gramEnd"/>
            <w:r w:rsidRPr="005A04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вторник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... </w:t>
            </w:r>
          </w:p>
          <w:p w:rsidR="003D4F8B" w:rsidRP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5A046D">
              <w:rPr>
                <w:rFonts w:ascii="Arial Narrow" w:hAnsi="Arial Narrow"/>
                <w:sz w:val="20"/>
                <w:szCs w:val="20"/>
              </w:rPr>
              <w:t>јануари</w:t>
            </w:r>
            <w:proofErr w:type="spellEnd"/>
            <w:proofErr w:type="gramEnd"/>
            <w:r w:rsidRPr="005A04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февруари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.. </w:t>
            </w:r>
          </w:p>
          <w:p w:rsidR="003D4F8B" w:rsidRP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календар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датум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Колку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долго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…?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Колку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…? </w:t>
            </w:r>
          </w:p>
          <w:p w:rsidR="0057777D" w:rsidRPr="00572AD5" w:rsidRDefault="003D4F8B" w:rsidP="003D4F8B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дискутриа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661E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A23C3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1D2F9A" w:rsidRDefault="001D2F9A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A94D5C" w:rsidRPr="00572AD5" w:rsidRDefault="00A94D5C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414107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14107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4672B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="00DE6ED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3D4F8B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  <w:r w:rsidR="0072357D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3D4F8B" w:rsidRPr="00452675" w:rsidRDefault="003D4F8B" w:rsidP="00F9664A">
            <w:pPr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Тема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2В: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Мерење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решавање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проблеми</w:t>
            </w:r>
            <w:proofErr w:type="spellEnd"/>
          </w:p>
          <w:p w:rsidR="0072357D" w:rsidRDefault="00962F3C" w:rsidP="00B9530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241DD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707456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B9530A">
              <w:rPr>
                <w:rFonts w:ascii="Arial Narrow" w:hAnsi="Arial Narrow" w:cs="Arial"/>
                <w:sz w:val="20"/>
                <w:szCs w:val="20"/>
                <w:lang w:val="mk-MK"/>
              </w:rPr>
              <w:t>Пресметување на временски интервали во подолги временски периоди</w:t>
            </w:r>
          </w:p>
          <w:p w:rsidR="00B9530A" w:rsidRPr="001211D8" w:rsidRDefault="00B9530A" w:rsidP="00B9530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( година, деценија, век и милениум )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:V </w:t>
            </w:r>
          </w:p>
        </w:tc>
      </w:tr>
      <w:tr w:rsidR="00414107" w:rsidRPr="00414107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6F3F81">
        <w:trPr>
          <w:trHeight w:val="433"/>
        </w:trPr>
        <w:tc>
          <w:tcPr>
            <w:tcW w:w="975" w:type="dxa"/>
          </w:tcPr>
          <w:p w:rsidR="00BB00E3" w:rsidRPr="00414107" w:rsidRDefault="005F35C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B9530A"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  <w:r w:rsidR="002034A6">
              <w:rPr>
                <w:rFonts w:ascii="Arial Narrow" w:hAnsi="Arial Narrow"/>
                <w:sz w:val="20"/>
                <w:szCs w:val="20"/>
                <w:lang w:val="mk-MK"/>
              </w:rPr>
              <w:t>-</w:t>
            </w:r>
            <w:r w:rsidR="00B9530A">
              <w:rPr>
                <w:rFonts w:ascii="Arial Narrow" w:hAnsi="Arial Narrow"/>
                <w:sz w:val="20"/>
                <w:szCs w:val="20"/>
                <w:lang w:val="mk-MK"/>
              </w:rPr>
              <w:t xml:space="preserve"> 7</w:t>
            </w:r>
          </w:p>
          <w:p w:rsidR="002034A6" w:rsidRDefault="002034A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A1387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530A" w:rsidRDefault="00B95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530A" w:rsidRDefault="00B95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A1387" w:rsidRDefault="00B95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30 -32</w:t>
            </w:r>
          </w:p>
          <w:p w:rsidR="00F27D5B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F3F8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34A6" w:rsidRDefault="002034A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414107" w:rsidRDefault="00A1789F" w:rsidP="006F3F81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72" w:type="dxa"/>
          </w:tcPr>
          <w:p w:rsidR="003D4F8B" w:rsidRP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календар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временски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интервали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денови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месеци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знаењето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деновите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неделата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месеците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годината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  <w:p w:rsidR="009F7C79" w:rsidRPr="005A046D" w:rsidRDefault="003D4F8B" w:rsidP="003D4F8B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временски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интервали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месеци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A046D">
              <w:rPr>
                <w:rFonts w:ascii="Arial Narrow" w:hAnsi="Arial Narrow"/>
                <w:sz w:val="20"/>
                <w:szCs w:val="20"/>
                <w:lang w:val="mk-MK"/>
              </w:rPr>
              <w:t>години</w:t>
            </w:r>
          </w:p>
        </w:tc>
        <w:tc>
          <w:tcPr>
            <w:tcW w:w="1731" w:type="dxa"/>
          </w:tcPr>
          <w:p w:rsidR="005A046D" w:rsidRDefault="005A046D" w:rsidP="005A046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користи календар </w:t>
            </w:r>
          </w:p>
          <w:p w:rsidR="005A046D" w:rsidRDefault="005A046D" w:rsidP="005A046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 пресметува временски интервал во денови и недели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знаењето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деновите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неделата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месеците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годината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>).</w:t>
            </w:r>
          </w:p>
          <w:p w:rsidR="005A046D" w:rsidRPr="00036A51" w:rsidRDefault="005A046D" w:rsidP="005A046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да пресметува временски интервали во месеци или години</w:t>
            </w:r>
          </w:p>
          <w:p w:rsidR="008647CC" w:rsidRPr="005A046D" w:rsidRDefault="008647CC" w:rsidP="005A046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436" w:type="dxa"/>
          </w:tcPr>
          <w:p w:rsidR="003D4F8B" w:rsidRPr="005A046D" w:rsidRDefault="005A046D" w:rsidP="003D4F8B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Интерактивен разговор за подолгите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временски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периоди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г</w:t>
            </w:r>
            <w:r w:rsidR="00B9530A">
              <w:rPr>
                <w:rFonts w:ascii="Arial Narrow" w:hAnsi="Arial Narrow"/>
                <w:sz w:val="20"/>
                <w:szCs w:val="20"/>
              </w:rPr>
              <w:t>одина</w:t>
            </w:r>
            <w:proofErr w:type="spellEnd"/>
            <w:r w:rsid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B9530A">
              <w:rPr>
                <w:rFonts w:ascii="Arial Narrow" w:hAnsi="Arial Narrow"/>
                <w:sz w:val="20"/>
                <w:szCs w:val="20"/>
              </w:rPr>
              <w:t>деценија</w:t>
            </w:r>
            <w:proofErr w:type="spellEnd"/>
            <w:r w:rsid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B9530A">
              <w:rPr>
                <w:rFonts w:ascii="Arial Narrow" w:hAnsi="Arial Narrow"/>
                <w:sz w:val="20"/>
                <w:szCs w:val="20"/>
              </w:rPr>
              <w:t>век</w:t>
            </w:r>
            <w:proofErr w:type="spellEnd"/>
            <w:r w:rsid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B9530A">
              <w:rPr>
                <w:rFonts w:ascii="Arial Narrow" w:hAnsi="Arial Narrow"/>
                <w:sz w:val="20"/>
                <w:szCs w:val="20"/>
              </w:rPr>
              <w:t>милениум</w:t>
            </w:r>
            <w:proofErr w:type="spellEnd"/>
            <w:r w:rsidR="00B9530A">
              <w:rPr>
                <w:rFonts w:ascii="Arial Narrow" w:hAnsi="Arial Narrow"/>
                <w:sz w:val="20"/>
                <w:szCs w:val="20"/>
              </w:rPr>
              <w:t>.</w:t>
            </w:r>
            <w:r w:rsidR="00B9530A">
              <w:rPr>
                <w:rFonts w:ascii="Arial Narrow" w:hAnsi="Arial Narrow"/>
                <w:sz w:val="20"/>
                <w:szCs w:val="20"/>
                <w:lang w:val="mk-MK"/>
              </w:rPr>
              <w:t>Од</w:t>
            </w:r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9530A">
              <w:rPr>
                <w:rFonts w:ascii="Arial Narrow" w:hAnsi="Arial Narrow"/>
                <w:sz w:val="20"/>
                <w:szCs w:val="20"/>
                <w:lang w:val="mk-MK"/>
              </w:rPr>
              <w:t xml:space="preserve">се бара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предложат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настани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случиле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3D4F8B" w:rsidRP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5A046D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пред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една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година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5A046D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пред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една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деценија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5A046D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пред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еден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046D">
              <w:rPr>
                <w:rFonts w:ascii="Arial Narrow" w:hAnsi="Arial Narrow"/>
                <w:sz w:val="20"/>
                <w:szCs w:val="20"/>
              </w:rPr>
              <w:t>век</w:t>
            </w:r>
            <w:proofErr w:type="spellEnd"/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5A046D" w:rsidRDefault="005A046D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-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пред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еден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милениум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A046D" w:rsidRDefault="005A046D" w:rsidP="003D4F8B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Работа во </w:t>
            </w:r>
            <w:r w:rsidR="00FC2D91">
              <w:rPr>
                <w:rFonts w:ascii="Arial Narrow" w:hAnsi="Arial Narrow" w:cs="Times New Roman"/>
                <w:sz w:val="20"/>
                <w:szCs w:val="20"/>
                <w:lang w:val="mk-MK"/>
              </w:rPr>
              <w:t>групи</w:t>
            </w:r>
          </w:p>
          <w:p w:rsidR="003D4F8B" w:rsidRDefault="005A046D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У</w:t>
            </w:r>
            <w:r w:rsidR="003D4F8B" w:rsidRPr="005A046D">
              <w:rPr>
                <w:rFonts w:ascii="Arial Narrow" w:hAnsi="Arial Narrow"/>
                <w:sz w:val="20"/>
                <w:szCs w:val="20"/>
              </w:rPr>
              <w:t>чениците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истражуваат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настани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случиле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точно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близу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пред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една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година</w:t>
            </w:r>
            <w:proofErr w:type="spellEnd"/>
            <w:r w:rsidR="00FC2D91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/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деценија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/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век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3D4F8B" w:rsidRPr="005A046D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милениум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5A046D" w:rsidRDefault="00FC2D91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Од нив се бара да изработат </w:t>
            </w:r>
            <w:r w:rsidR="005A046D">
              <w:rPr>
                <w:rFonts w:ascii="Arial Narrow" w:hAnsi="Arial Narrow"/>
                <w:sz w:val="20"/>
                <w:szCs w:val="20"/>
                <w:lang w:val="mk-MK"/>
              </w:rPr>
              <w:t>временска лента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за неколку познати математичари </w:t>
            </w:r>
            <w:r w:rsidR="00B9530A">
              <w:rPr>
                <w:rFonts w:ascii="Arial Narrow" w:hAnsi="Arial Narrow"/>
                <w:sz w:val="20"/>
                <w:szCs w:val="20"/>
                <w:lang w:val="mk-MK"/>
              </w:rPr>
              <w:t>од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минато</w:t>
            </w:r>
            <w:r w:rsidR="00B9530A">
              <w:rPr>
                <w:rFonts w:ascii="Arial Narrow" w:hAnsi="Arial Narrow"/>
                <w:sz w:val="20"/>
                <w:szCs w:val="20"/>
                <w:lang w:val="mk-MK"/>
              </w:rPr>
              <w:t>то,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да ги напишат настаните кои се случиле на временска лента</w:t>
            </w:r>
            <w:r w:rsidR="00B9530A">
              <w:rPr>
                <w:rFonts w:ascii="Arial Narrow" w:hAnsi="Arial Narrow"/>
                <w:sz w:val="20"/>
                <w:szCs w:val="20"/>
                <w:lang w:val="mk-MK"/>
              </w:rPr>
              <w:t xml:space="preserve"> и </w:t>
            </w:r>
            <w:r w:rsidR="00B9530A">
              <w:rPr>
                <w:rFonts w:ascii="Arial Narrow" w:hAnsi="Arial Narrow" w:cs="Arial"/>
                <w:bCs/>
                <w:sz w:val="20"/>
                <w:szCs w:val="20"/>
                <w:shd w:val="clear" w:color="auto" w:fill="FFFFFF"/>
                <w:lang w:val="mk-MK"/>
              </w:rPr>
              <w:t>пресметаат временските интервали од добиените податоци во години / децении / век.</w:t>
            </w:r>
          </w:p>
          <w:p w:rsidR="00FC2D91" w:rsidRDefault="00FC2D91" w:rsidP="003D4F8B">
            <w:pPr>
              <w:pStyle w:val="Default"/>
              <w:rPr>
                <w:rFonts w:ascii="Arial Narrow" w:hAnsi="Arial Narrow" w:cs="Arial"/>
                <w:bCs/>
                <w:sz w:val="20"/>
                <w:szCs w:val="20"/>
                <w:shd w:val="clear" w:color="auto" w:fill="FFFFFF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</w:t>
            </w:r>
            <w:r w:rsidR="00B9530A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од </w:t>
            </w:r>
            <w:r w:rsidRPr="00B9530A">
              <w:rPr>
                <w:rFonts w:ascii="Arial Narrow" w:hAnsi="Arial Narrow"/>
                <w:b/>
                <w:sz w:val="20"/>
                <w:szCs w:val="20"/>
                <w:lang w:val="mk-MK"/>
              </w:rPr>
              <w:t>Питагора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па до </w:t>
            </w:r>
            <w:proofErr w:type="spellStart"/>
            <w:r w:rsidRPr="00B9530A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>Теренс</w:t>
            </w:r>
            <w:proofErr w:type="spellEnd"/>
            <w:r w:rsidRPr="00B9530A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530A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/>
              </w:rPr>
              <w:t>Тао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shd w:val="clear" w:color="auto" w:fill="FFFFFF"/>
                <w:lang w:val="mk-MK"/>
              </w:rPr>
              <w:t>.</w:t>
            </w:r>
            <w:r w:rsidR="00B9530A">
              <w:rPr>
                <w:rFonts w:ascii="Arial Narrow" w:hAnsi="Arial Narrow" w:cs="Arial"/>
                <w:bCs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</w:p>
          <w:p w:rsidR="00B9530A" w:rsidRDefault="00B9530A" w:rsidP="003D4F8B">
            <w:pPr>
              <w:pStyle w:val="Default"/>
              <w:rPr>
                <w:rFonts w:ascii="Arial Narrow" w:hAnsi="Arial Narrow" w:cs="Arial"/>
                <w:bCs/>
                <w:sz w:val="20"/>
                <w:szCs w:val="20"/>
                <w:shd w:val="clear" w:color="auto" w:fill="FFFFFF"/>
                <w:lang w:val="mk-MK"/>
              </w:rPr>
            </w:pPr>
          </w:p>
          <w:p w:rsidR="00B9530A" w:rsidRPr="00FC2D91" w:rsidRDefault="00B9530A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shd w:val="clear" w:color="auto" w:fill="FFFFFF"/>
                <w:lang w:val="mk-MK"/>
              </w:rPr>
              <w:t>Презентација на сработеното</w:t>
            </w:r>
          </w:p>
          <w:p w:rsidR="003D4F8B" w:rsidRPr="005A046D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23C10" w:rsidRPr="005A046D" w:rsidRDefault="00523C10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E06AEC" w:rsidRPr="005A046D" w:rsidRDefault="00E06AEC" w:rsidP="00F9664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05738" w:rsidRPr="005A046D" w:rsidRDefault="00105738" w:rsidP="00105738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F9664A" w:rsidRPr="005A046D" w:rsidRDefault="00F9664A" w:rsidP="00F9664A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105738" w:rsidRPr="005A046D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960457" w:rsidRPr="005A046D" w:rsidRDefault="00960457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:rsidR="00BB00E3" w:rsidRPr="005A046D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5A046D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5A046D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5A046D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5A046D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5A046D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5A046D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5A046D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F92C3C" w:rsidRPr="005A046D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5A046D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5A046D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A1387" w:rsidRPr="005A046D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530A" w:rsidRPr="005A046D" w:rsidRDefault="00B95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</w:tc>
        <w:tc>
          <w:tcPr>
            <w:tcW w:w="1276" w:type="dxa"/>
          </w:tcPr>
          <w:p w:rsidR="003D4F8B" w:rsidRDefault="00F9664A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Пристап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извори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информации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интернет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согласност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политиката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интернет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пристап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5A046D">
              <w:rPr>
                <w:rFonts w:ascii="Arial Narrow" w:hAnsi="Arial Narrow"/>
                <w:sz w:val="20"/>
                <w:szCs w:val="20"/>
              </w:rPr>
              <w:t>училиштето</w:t>
            </w:r>
            <w:proofErr w:type="spellEnd"/>
            <w:r w:rsidR="003D4F8B" w:rsidRPr="005A046D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B9530A" w:rsidRPr="00B9530A" w:rsidRDefault="00B9530A" w:rsidP="003D4F8B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Листови во боја</w:t>
            </w:r>
          </w:p>
          <w:p w:rsidR="002034A6" w:rsidRDefault="002034A6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530A" w:rsidRPr="00B9530A" w:rsidRDefault="00B9530A" w:rsidP="003D4F8B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97" w:type="dxa"/>
          </w:tcPr>
          <w:p w:rsidR="0072357D" w:rsidRPr="00EB52D1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EB52D1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EB52D1" w:rsidRDefault="00241DD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EB52D1">
              <w:rPr>
                <w:rFonts w:ascii="Arial Narrow" w:hAnsi="Arial Narrow"/>
                <w:sz w:val="20"/>
                <w:szCs w:val="20"/>
                <w:lang w:val="mk-MK"/>
              </w:rPr>
              <w:t>Усно –повратни информации</w:t>
            </w:r>
          </w:p>
          <w:p w:rsidR="0072357D" w:rsidRPr="00EB52D1" w:rsidRDefault="00B9530A" w:rsidP="00F92C3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Временска лента</w:t>
            </w:r>
          </w:p>
        </w:tc>
      </w:tr>
      <w:tr w:rsidR="00414107" w:rsidRPr="00414107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14107" w:rsidTr="00414107">
        <w:trPr>
          <w:trHeight w:val="1809"/>
        </w:trPr>
        <w:tc>
          <w:tcPr>
            <w:tcW w:w="4878" w:type="dxa"/>
            <w:gridSpan w:val="3"/>
          </w:tcPr>
          <w:p w:rsidR="004E09CB" w:rsidRPr="00960457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Диференцијација со помош на заеднички задачи , насочена поддршка и преку проширување.</w:t>
            </w:r>
          </w:p>
          <w:p w:rsidR="004E09CB" w:rsidRPr="00960457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960457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960457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960457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2034A6" w:rsidRPr="002034A6" w:rsidRDefault="00A1789F" w:rsidP="00241DD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9A138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  <w:r w:rsidR="00F92C3C"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72357D" w:rsidRPr="00B9530A" w:rsidRDefault="004E09CB" w:rsidP="00B953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B9530A">
              <w:rPr>
                <w:rFonts w:ascii="Arial Narrow" w:hAnsi="Arial Narrow"/>
                <w:sz w:val="20"/>
                <w:szCs w:val="20"/>
                <w:lang w:val="mk-MK"/>
              </w:rPr>
              <w:t>/</w:t>
            </w:r>
          </w:p>
          <w:p w:rsidR="009A1387" w:rsidRDefault="009A1387" w:rsidP="009A138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A1387" w:rsidRPr="009A1387" w:rsidRDefault="009A1387" w:rsidP="009A138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960457" w:rsidRPr="00960457" w:rsidRDefault="00960457" w:rsidP="009604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97" w:type="dxa"/>
          </w:tcPr>
          <w:p w:rsidR="003D4F8B" w:rsidRPr="00B9530A" w:rsidRDefault="00C44422" w:rsidP="00B9530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EB52D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време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B953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единица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B953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година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месец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недела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ден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час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минута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секунда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B953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деценија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век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милениум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B953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B9530A">
              <w:rPr>
                <w:rFonts w:ascii="Arial Narrow" w:hAnsi="Arial Narrow"/>
                <w:sz w:val="20"/>
                <w:szCs w:val="20"/>
              </w:rPr>
              <w:t>минато</w:t>
            </w:r>
            <w:proofErr w:type="spellEnd"/>
            <w:proofErr w:type="gram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пред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... </w:t>
            </w:r>
          </w:p>
          <w:p w:rsidR="003D4F8B" w:rsidRPr="00B9530A" w:rsidRDefault="003D4F8B" w:rsidP="003D4F8B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датум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3D4F8B" w:rsidRDefault="003D4F8B" w:rsidP="003D4F8B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664A" w:rsidRPr="00F27D5B" w:rsidRDefault="00F9664A" w:rsidP="00F966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</w:tr>
    </w:tbl>
    <w:p w:rsidR="0072357D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B9530A" w:rsidRDefault="00B9530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B9530A" w:rsidRDefault="00B9530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3D18" w:rsidRPr="003D4F8B" w:rsidRDefault="008C3D18" w:rsidP="00F27D5B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533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456"/>
        <w:gridCol w:w="4468"/>
        <w:gridCol w:w="993"/>
        <w:gridCol w:w="1370"/>
        <w:gridCol w:w="124"/>
        <w:gridCol w:w="1735"/>
      </w:tblGrid>
      <w:tr w:rsidR="00414107" w:rsidRPr="00414107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414107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DE6ED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3D4F8B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955" w:type="dxa"/>
            <w:gridSpan w:val="4"/>
            <w:shd w:val="clear" w:color="auto" w:fill="F2F2F2" w:themeFill="background1" w:themeFillShade="F2"/>
          </w:tcPr>
          <w:p w:rsidR="003D4F8B" w:rsidRPr="00452675" w:rsidRDefault="003D4F8B" w:rsidP="008C3D18">
            <w:pPr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Тема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2В: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Мерење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решавање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проблеми</w:t>
            </w:r>
            <w:proofErr w:type="spellEnd"/>
          </w:p>
          <w:p w:rsidR="001F48B3" w:rsidRPr="001211D8" w:rsidRDefault="00962F3C" w:rsidP="008C3D18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BC7D36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F41F4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Читање </w:t>
            </w:r>
            <w:r w:rsidR="003966B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 </w:t>
            </w:r>
            <w:r w:rsidR="00F41F4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распоред</w:t>
            </w:r>
            <w:r w:rsidR="003966B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 и пресметување на временски интервали</w:t>
            </w:r>
            <w:r w:rsidR="003D60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- вежби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:V</w:t>
            </w:r>
          </w:p>
        </w:tc>
      </w:tr>
      <w:tr w:rsidR="00414107" w:rsidRPr="00414107" w:rsidTr="0071091D">
        <w:tc>
          <w:tcPr>
            <w:tcW w:w="1201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6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494" w:type="dxa"/>
            <w:gridSpan w:val="2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35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71091D">
        <w:tc>
          <w:tcPr>
            <w:tcW w:w="1201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6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68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494" w:type="dxa"/>
            <w:gridSpan w:val="2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71091D">
        <w:trPr>
          <w:trHeight w:val="70"/>
        </w:trPr>
        <w:tc>
          <w:tcPr>
            <w:tcW w:w="1201" w:type="dxa"/>
            <w:tcBorders>
              <w:bottom w:val="single" w:sz="4" w:space="0" w:color="auto"/>
            </w:tcBorders>
          </w:tcPr>
          <w:p w:rsidR="009767D3" w:rsidRDefault="00E847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5 -7</w:t>
            </w:r>
          </w:p>
          <w:p w:rsidR="00282C5B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Default="00F41F48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25</w:t>
            </w:r>
            <w:r w:rsidR="00E84787">
              <w:rPr>
                <w:rFonts w:ascii="Arial Narrow" w:hAnsi="Arial Narrow"/>
                <w:sz w:val="20"/>
                <w:szCs w:val="20"/>
                <w:lang w:val="mk-MK"/>
              </w:rPr>
              <w:t xml:space="preserve"> - 27</w:t>
            </w:r>
          </w:p>
          <w:p w:rsidR="009612B9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41F48" w:rsidRDefault="00F41F48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41F48" w:rsidRDefault="00F41F48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41F48" w:rsidRDefault="00F41F48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41F48" w:rsidRDefault="00F41F48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41F48" w:rsidRDefault="00F41F48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41F48" w:rsidRDefault="00F41F48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41F48" w:rsidRDefault="00F41F48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Default="00F41F48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  - 12</w:t>
            </w:r>
          </w:p>
          <w:p w:rsidR="00960CC4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414107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3D4F8B" w:rsidRPr="002C21DA" w:rsidRDefault="008C3D18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530A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Чита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распоред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даден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24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часа</w:t>
            </w:r>
            <w:proofErr w:type="spellEnd"/>
            <w:proofErr w:type="gramStart"/>
            <w:r w:rsidR="003D4F8B" w:rsidRPr="00B9530A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B953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разбира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единиците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мерки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должина</w:t>
            </w:r>
            <w:proofErr w:type="gramStart"/>
            <w:r w:rsidRPr="00B9530A">
              <w:rPr>
                <w:rFonts w:ascii="Arial Narrow" w:hAnsi="Arial Narrow"/>
                <w:sz w:val="20"/>
                <w:szCs w:val="20"/>
              </w:rPr>
              <w:t>,тежина</w:t>
            </w:r>
            <w:proofErr w:type="spellEnd"/>
            <w:proofErr w:type="gram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зафатнина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температура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време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изврши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соодветни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мерења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3D7467" w:rsidRPr="00B953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веќе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стекнатите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знаења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изведува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нови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заклучоци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проблемот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2C21DA" w:rsidRDefault="002C21DA" w:rsidP="002C21D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Умее да чита распоред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даден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24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часа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и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разбира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единиците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мерки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должина,тежина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зафатнина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температура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време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изврши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соодветни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мерења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C21DA" w:rsidRPr="002C21DA" w:rsidRDefault="002C21DA" w:rsidP="002C21D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од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веќе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стекнатите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знаења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изведува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нови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заклучоци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проблемот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C21DA" w:rsidRPr="002C21DA" w:rsidRDefault="002C21DA" w:rsidP="002C21D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C21DA" w:rsidRPr="002C21DA" w:rsidRDefault="002C21DA" w:rsidP="002C21D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86C76" w:rsidRPr="00B9530A" w:rsidRDefault="00C86C76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:rsidR="003D4F8B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Повторете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различни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видови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распореди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воз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автобус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лет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гледање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телевизија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2C21DA">
              <w:rPr>
                <w:rFonts w:ascii="Arial Narrow" w:hAnsi="Arial Narrow"/>
                <w:sz w:val="20"/>
                <w:szCs w:val="20"/>
                <w:lang w:val="mk-MK"/>
              </w:rPr>
              <w:t>Од учениците се бара</w:t>
            </w:r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дадат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примери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ситуации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кога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тие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нивните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родители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)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имале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потреба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користат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распоред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F41F48" w:rsidRPr="00F41F48" w:rsidRDefault="00F41F48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D4F8B" w:rsidRPr="002C21DA" w:rsidRDefault="002C21DA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Работа во групи</w:t>
            </w:r>
          </w:p>
          <w:p w:rsidR="003D4F8B" w:rsidRPr="00B9530A" w:rsidRDefault="002C21DA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чениците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толкуваат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информации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распореди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испланираат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далечно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патување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F41F48">
              <w:rPr>
                <w:rFonts w:ascii="Arial Narrow" w:hAnsi="Arial Narrow"/>
                <w:sz w:val="20"/>
                <w:szCs w:val="20"/>
                <w:lang w:val="mk-MK"/>
              </w:rPr>
              <w:t>На учениците им се обезбедуваат</w:t>
            </w:r>
            <w:r w:rsid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41F48">
              <w:rPr>
                <w:rFonts w:ascii="Arial Narrow" w:hAnsi="Arial Narrow"/>
                <w:sz w:val="20"/>
                <w:szCs w:val="20"/>
              </w:rPr>
              <w:t>некои</w:t>
            </w:r>
            <w:proofErr w:type="spellEnd"/>
            <w:r w:rsid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41F48">
              <w:rPr>
                <w:rFonts w:ascii="Arial Narrow" w:hAnsi="Arial Narrow"/>
                <w:sz w:val="20"/>
                <w:szCs w:val="20"/>
              </w:rPr>
              <w:t>информации</w:t>
            </w:r>
            <w:proofErr w:type="spellEnd"/>
            <w:r w:rsidR="00F41F48">
              <w:rPr>
                <w:rFonts w:ascii="Arial Narrow" w:hAnsi="Arial Narrow"/>
                <w:sz w:val="20"/>
                <w:szCs w:val="20"/>
                <w:lang w:val="mk-MK"/>
              </w:rPr>
              <w:t xml:space="preserve">,а од нив се </w:t>
            </w:r>
            <w:r w:rsid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41F48">
              <w:rPr>
                <w:rFonts w:ascii="Arial Narrow" w:hAnsi="Arial Narrow"/>
                <w:sz w:val="20"/>
                <w:szCs w:val="20"/>
              </w:rPr>
              <w:t>очекува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тие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истражат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други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информации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реклами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брошури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интернет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B9530A">
              <w:rPr>
                <w:rFonts w:ascii="Arial Narrow" w:hAnsi="Arial Narrow"/>
                <w:sz w:val="20"/>
                <w:szCs w:val="20"/>
              </w:rPr>
              <w:t>итн</w:t>
            </w:r>
            <w:proofErr w:type="spellEnd"/>
            <w:r w:rsidR="003D4F8B" w:rsidRPr="00B9530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3D4F8B" w:rsidRDefault="002C21DA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Пр. доколку е овозможен пристап на интернет да пребараат лет од Скопје до Њујорк ( колку лета треба да сменат до крајната дестинација, времетраење на летот од една до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др.дестинација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, вкупното времетраење на целиот лет, ...... )</w:t>
            </w:r>
          </w:p>
          <w:p w:rsidR="00F41F48" w:rsidRDefault="00F41F48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пр. лет од Скопје до Лондон преку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Инстамбул</w:t>
            </w:r>
            <w:proofErr w:type="spellEnd"/>
          </w:p>
          <w:p w:rsidR="002C21DA" w:rsidRDefault="00F41F48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пр. распоред на патување со автобус</w:t>
            </w:r>
            <w:r w:rsidR="002C21DA">
              <w:rPr>
                <w:rFonts w:ascii="Arial Narrow" w:hAnsi="Arial Narrow"/>
                <w:sz w:val="20"/>
                <w:szCs w:val="20"/>
                <w:lang w:val="mk-MK"/>
              </w:rPr>
              <w:t xml:space="preserve"> од Скопје до Берлин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преку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Београд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( к</w:t>
            </w:r>
            <w:r w:rsidR="002C21DA">
              <w:rPr>
                <w:rFonts w:ascii="Arial Narrow" w:hAnsi="Arial Narrow"/>
                <w:sz w:val="20"/>
                <w:szCs w:val="20"/>
                <w:lang w:val="mk-MK"/>
              </w:rPr>
              <w:t xml:space="preserve">олку часа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ќе трае патувањето.....)</w:t>
            </w:r>
          </w:p>
          <w:p w:rsidR="00F41F48" w:rsidRPr="002C21DA" w:rsidRDefault="00F41F48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пр.распоред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на патување со воз </w:t>
            </w:r>
          </w:p>
          <w:p w:rsidR="003D4F8B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Тие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планираат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нивното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патување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временска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лента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F41F48" w:rsidRDefault="00F41F48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41F48" w:rsidRPr="00F41F48" w:rsidRDefault="00F41F48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Презентација на изработките</w:t>
            </w:r>
          </w:p>
          <w:p w:rsidR="008C3D18" w:rsidRPr="00B9530A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E84787" w:rsidRPr="00B9530A" w:rsidRDefault="00E84787" w:rsidP="00E84787">
            <w:pPr>
              <w:pStyle w:val="Default"/>
              <w:rPr>
                <w:rFonts w:ascii="Arial Narrow" w:eastAsia="Arial" w:hAnsi="Arial Narrow" w:cs="Arial"/>
                <w:i/>
                <w:sz w:val="20"/>
                <w:szCs w:val="20"/>
                <w:lang w:val="mk-MK"/>
              </w:rPr>
            </w:pPr>
            <w:r w:rsidRPr="00B9530A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237CB" w:rsidRPr="00B9530A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530A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282C5B" w:rsidRPr="00B9530A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B9530A" w:rsidRDefault="00E8478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530A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B9530A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B9530A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B9530A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B9530A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B9530A" w:rsidRDefault="00E8478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530A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2B4734" w:rsidRPr="00B9530A" w:rsidRDefault="002B473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530A" w:rsidRDefault="00E8478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530A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B9530A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530A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530A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530A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530A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530A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530A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3D4F8B" w:rsidRPr="00B9530A" w:rsidRDefault="001211D8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B953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Возни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редови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транспорт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B953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Реклами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списанија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весници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B953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Брошури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патувања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B953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Информации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патувања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интернет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согласност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политиката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пристап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интернет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училиштето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),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530A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Pr="00B9530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3D4F8B" w:rsidRPr="00B9530A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9530A">
              <w:rPr>
                <w:rFonts w:ascii="Arial Narrow" w:hAnsi="Arial Narrow"/>
                <w:sz w:val="20"/>
                <w:szCs w:val="20"/>
              </w:rPr>
              <w:t xml:space="preserve">http://www.mztransportad.com.mk/ </w:t>
            </w:r>
          </w:p>
          <w:p w:rsidR="00F41F48" w:rsidRDefault="00C31A30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hyperlink r:id="rId8" w:history="1">
              <w:r w:rsidR="00F41F48" w:rsidRPr="00746D53">
                <w:rPr>
                  <w:rStyle w:val="Hyperlink"/>
                  <w:rFonts w:ascii="Arial Narrow" w:hAnsi="Arial Narrow"/>
                  <w:sz w:val="20"/>
                  <w:szCs w:val="20"/>
                </w:rPr>
                <w:t>http://www.balkanviator.com/en/bus-timetables/skopje-mkd/ohrid-mkd/</w:t>
              </w:r>
            </w:hyperlink>
          </w:p>
          <w:p w:rsidR="00E84787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530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41F48" w:rsidRDefault="00C31A30" w:rsidP="00F41F4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hyperlink r:id="rId9" w:history="1">
              <w:r w:rsidR="00F41F48" w:rsidRPr="00746D53">
                <w:rPr>
                  <w:rStyle w:val="Hyperlink"/>
                  <w:rFonts w:ascii="Arial Narrow" w:hAnsi="Arial Narrow"/>
                  <w:sz w:val="20"/>
                  <w:szCs w:val="20"/>
                  <w:lang w:val="mk-MK"/>
                </w:rPr>
                <w:t>http://www.farecompare.com/flights</w:t>
              </w:r>
            </w:hyperlink>
          </w:p>
          <w:p w:rsidR="00F41F48" w:rsidRPr="00F41F48" w:rsidRDefault="00F41F48" w:rsidP="00F41F4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F48B3" w:rsidRPr="00B9530A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530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B9530A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530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B9530A" w:rsidRDefault="00F41F48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Изработена временска лента на патување</w:t>
            </w:r>
          </w:p>
        </w:tc>
      </w:tr>
      <w:tr w:rsidR="00414107" w:rsidRPr="00414107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690" w:type="dxa"/>
            <w:gridSpan w:val="5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14107" w:rsidTr="0071091D"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1F48B3" w:rsidRPr="006979A4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 w:rsidR="00A92D23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</w:t>
            </w:r>
            <w:r w:rsidR="00FF0EBD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редизвик им се даваат прашања</w:t>
            </w:r>
            <w:r w:rsidR="00FF0EBD" w:rsidRPr="006979A4">
              <w:rPr>
                <w:rFonts w:ascii="Arial Narrow" w:hAnsi="Arial Narrow"/>
                <w:sz w:val="20"/>
                <w:szCs w:val="20"/>
                <w:lang w:val="mk-MK"/>
              </w:rPr>
              <w:t xml:space="preserve"> според чекорите од циклусот за испитување податоци</w:t>
            </w:r>
            <w:r w:rsidR="00FF0EBD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A92D23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)</w:t>
            </w:r>
          </w:p>
          <w:p w:rsidR="001F48B3" w:rsidRPr="006979A4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6979A4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6979A4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6979A4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</w:tcPr>
          <w:p w:rsidR="00377EE3" w:rsidRPr="006979A4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земаа активно учество во извршување на активностите.</w:t>
            </w:r>
            <w:r w:rsidR="00DE2600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9612B9" w:rsidRDefault="00377EE3" w:rsidP="009612B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</w:t>
            </w:r>
            <w:r w:rsidR="009767D3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1091D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  <w:r w:rsidR="00776ED5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2B473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 дадени од страна на наставникот</w:t>
            </w:r>
          </w:p>
          <w:p w:rsidR="00377EE3" w:rsidRPr="006979A4" w:rsidRDefault="000D4782" w:rsidP="00F41F48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задача : </w:t>
            </w:r>
            <w:r w:rsidR="00F41F4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Да изработат временска лента на патување ( дестинација по желба)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3D4F8B" w:rsidRPr="00F41F48" w:rsidRDefault="008903DD" w:rsidP="00F41F4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6979A4">
              <w:rPr>
                <w:sz w:val="20"/>
                <w:szCs w:val="20"/>
              </w:rPr>
              <w:t xml:space="preserve"> </w:t>
            </w:r>
            <w:proofErr w:type="spellStart"/>
            <w:r w:rsidR="003D4F8B" w:rsidRPr="00F41F48">
              <w:rPr>
                <w:rFonts w:ascii="Arial Narrow" w:hAnsi="Arial Narrow"/>
                <w:sz w:val="20"/>
                <w:szCs w:val="20"/>
              </w:rPr>
              <w:t>време</w:t>
            </w:r>
            <w:proofErr w:type="spellEnd"/>
            <w:r w:rsidR="003D4F8B" w:rsidRPr="00F41F4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3D4F8B" w:rsidRPr="00F41F48">
              <w:rPr>
                <w:rFonts w:ascii="Arial Narrow" w:hAnsi="Arial Narrow"/>
                <w:sz w:val="20"/>
                <w:szCs w:val="20"/>
              </w:rPr>
              <w:t>временски</w:t>
            </w:r>
            <w:proofErr w:type="spellEnd"/>
            <w:r w:rsidR="003D4F8B"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F41F48">
              <w:rPr>
                <w:rFonts w:ascii="Arial Narrow" w:hAnsi="Arial Narrow"/>
                <w:sz w:val="20"/>
                <w:szCs w:val="20"/>
              </w:rPr>
              <w:t>распоред</w:t>
            </w:r>
            <w:proofErr w:type="spellEnd"/>
            <w:r w:rsidR="003D4F8B" w:rsidRPr="00F41F48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3D4F8B" w:rsidRPr="00F41F48">
              <w:rPr>
                <w:rFonts w:ascii="Arial Narrow" w:hAnsi="Arial Narrow"/>
                <w:sz w:val="20"/>
                <w:szCs w:val="20"/>
              </w:rPr>
              <w:t>возен</w:t>
            </w:r>
            <w:proofErr w:type="spellEnd"/>
            <w:r w:rsidR="003D4F8B"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4F8B" w:rsidRPr="00F41F48">
              <w:rPr>
                <w:rFonts w:ascii="Arial Narrow" w:hAnsi="Arial Narrow"/>
                <w:sz w:val="20"/>
                <w:szCs w:val="20"/>
              </w:rPr>
              <w:t>ред</w:t>
            </w:r>
            <w:proofErr w:type="spellEnd"/>
            <w:r w:rsidR="003D4F8B" w:rsidRPr="00F41F48">
              <w:rPr>
                <w:rFonts w:ascii="Arial Narrow" w:hAnsi="Arial Narrow"/>
                <w:sz w:val="20"/>
                <w:szCs w:val="20"/>
              </w:rPr>
              <w:t xml:space="preserve">), </w:t>
            </w:r>
            <w:proofErr w:type="spellStart"/>
            <w:r w:rsidR="003D4F8B" w:rsidRPr="00F41F48">
              <w:rPr>
                <w:rFonts w:ascii="Arial Narrow" w:hAnsi="Arial Narrow"/>
                <w:sz w:val="20"/>
                <w:szCs w:val="20"/>
              </w:rPr>
              <w:t>час</w:t>
            </w:r>
            <w:proofErr w:type="spellEnd"/>
            <w:r w:rsidR="003D4F8B" w:rsidRPr="00F41F4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3D4F8B" w:rsidRPr="00F41F48">
              <w:rPr>
                <w:rFonts w:ascii="Arial Narrow" w:hAnsi="Arial Narrow"/>
                <w:sz w:val="20"/>
                <w:szCs w:val="20"/>
              </w:rPr>
              <w:t>минута</w:t>
            </w:r>
            <w:proofErr w:type="spellEnd"/>
            <w:r w:rsidR="003D4F8B" w:rsidRPr="00F41F4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3D4F8B" w:rsidRPr="00F41F48">
              <w:rPr>
                <w:rFonts w:ascii="Arial Narrow" w:hAnsi="Arial Narrow"/>
                <w:sz w:val="20"/>
                <w:szCs w:val="20"/>
              </w:rPr>
              <w:t>секунда</w:t>
            </w:r>
            <w:proofErr w:type="spellEnd"/>
            <w:r w:rsidR="003D4F8B"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F41F48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дигитален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аналоген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часовник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F41F48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41F48">
              <w:rPr>
                <w:rFonts w:ascii="Arial Narrow" w:hAnsi="Arial Narrow"/>
                <w:sz w:val="20"/>
                <w:szCs w:val="20"/>
              </w:rPr>
              <w:t xml:space="preserve">12-часовен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часовник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, 14-часовен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часовник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F41F48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претпладне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(am),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попладне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(pm) </w:t>
            </w:r>
          </w:p>
          <w:p w:rsidR="003D4F8B" w:rsidRPr="00F41F48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пладне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полноќ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F41F48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часот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, ... и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пол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петнаесет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..., ... и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петнаесет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F41F48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41F48">
              <w:rPr>
                <w:rFonts w:ascii="Arial Narrow" w:hAnsi="Arial Narrow"/>
                <w:sz w:val="20"/>
                <w:szCs w:val="20"/>
              </w:rPr>
              <w:t xml:space="preserve">… </w:t>
            </w:r>
            <w:proofErr w:type="spellStart"/>
            <w:proofErr w:type="gramStart"/>
            <w:r w:rsidRPr="00F41F48">
              <w:rPr>
                <w:rFonts w:ascii="Arial Narrow" w:hAnsi="Arial Narrow"/>
                <w:sz w:val="20"/>
                <w:szCs w:val="20"/>
              </w:rPr>
              <w:t>минути</w:t>
            </w:r>
            <w:proofErr w:type="spellEnd"/>
            <w:proofErr w:type="gram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, .... </w:t>
            </w:r>
            <w:proofErr w:type="gramStart"/>
            <w:r w:rsidRPr="00F41F48">
              <w:rPr>
                <w:rFonts w:ascii="Arial Narrow" w:hAnsi="Arial Narrow"/>
                <w:sz w:val="20"/>
                <w:szCs w:val="20"/>
              </w:rPr>
              <w:t>и</w:t>
            </w:r>
            <w:proofErr w:type="gramEnd"/>
            <w:r w:rsidRPr="00F41F48">
              <w:rPr>
                <w:rFonts w:ascii="Arial Narrow" w:hAnsi="Arial Narrow"/>
                <w:sz w:val="20"/>
                <w:szCs w:val="20"/>
              </w:rPr>
              <w:t xml:space="preserve"> ...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минути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... </w:t>
            </w:r>
          </w:p>
          <w:p w:rsidR="003D4F8B" w:rsidRPr="00F41F48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временски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распоред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возен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ред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3D4F8B" w:rsidRPr="00F41F48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Колку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долго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…?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Колку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…? </w:t>
            </w:r>
          </w:p>
          <w:p w:rsidR="008C3D18" w:rsidRPr="00F41F48" w:rsidRDefault="003D4F8B" w:rsidP="003D4F8B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41F48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F41F4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F48B3" w:rsidRPr="006979A4" w:rsidRDefault="008C3D18" w:rsidP="008C3D1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76ED5" w:rsidRPr="009F7C79" w:rsidRDefault="00776ED5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420EC0" w:rsidRDefault="00420EC0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25104" w:rsidRDefault="0022510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25104" w:rsidRPr="00077AE5" w:rsidRDefault="0022510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9612B9" w:rsidRDefault="009612B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C6E32" w:rsidRDefault="005C6E32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8C3D18" w:rsidRDefault="008C3D18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8C3D18" w:rsidRDefault="008C3D18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8C3D18" w:rsidRDefault="008C3D18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DC389D" w:rsidRPr="00DC389D" w:rsidRDefault="00DC389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414107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14107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DE6ED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3D4F8B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5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3D4F8B" w:rsidRPr="00452675" w:rsidRDefault="003D4F8B" w:rsidP="008C3D18">
            <w:pPr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Тема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2В: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Мерење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решавање</w:t>
            </w:r>
            <w:proofErr w:type="spellEnd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675">
              <w:rPr>
                <w:rFonts w:ascii="Arial Narrow" w:hAnsi="Arial Narrow"/>
                <w:b/>
                <w:bCs/>
                <w:sz w:val="24"/>
                <w:szCs w:val="24"/>
              </w:rPr>
              <w:t>проблеми</w:t>
            </w:r>
            <w:proofErr w:type="spellEnd"/>
          </w:p>
          <w:p w:rsidR="00095E1F" w:rsidRPr="00EB52D1" w:rsidRDefault="00962F3C" w:rsidP="00452675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FC274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2C61D3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3E24AB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Пресметување на временски интервали во подолги временски периоди - вежби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611F9C"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414107" w:rsidRPr="00414107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EB52D1">
        <w:trPr>
          <w:trHeight w:val="1693"/>
        </w:trPr>
        <w:tc>
          <w:tcPr>
            <w:tcW w:w="1187" w:type="dxa"/>
          </w:tcPr>
          <w:p w:rsidR="00095E1F" w:rsidRPr="00414107" w:rsidRDefault="003E24A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095E1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71D7E" w:rsidRDefault="00171D7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71D7E" w:rsidRDefault="00171D7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Default="003E24A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25– 27</w:t>
            </w:r>
          </w:p>
          <w:p w:rsidR="008647CC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Default="003E24A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C5090A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783BB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67351" w:rsidRPr="00414107" w:rsidRDefault="0076735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607" w:type="dxa"/>
          </w:tcPr>
          <w:p w:rsidR="00452675" w:rsidRPr="003D607C" w:rsidRDefault="00077AE5" w:rsidP="003D607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7975D3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календар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временски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интервали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часови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минути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знаењето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деновите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неделата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месеците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годината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  <w:p w:rsidR="00452675" w:rsidRPr="003D607C" w:rsidRDefault="00452675" w:rsidP="004526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временски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интервали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месеци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години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452675" w:rsidRPr="003D607C" w:rsidRDefault="00452675" w:rsidP="004526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2675" w:rsidRPr="003D607C" w:rsidRDefault="00452675" w:rsidP="004526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8C3D18" w:rsidRPr="007975D3" w:rsidRDefault="00452675" w:rsidP="00452675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разбира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единиците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мерки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должина</w:t>
            </w:r>
            <w:proofErr w:type="gramStart"/>
            <w:r w:rsidRPr="003D607C">
              <w:rPr>
                <w:rFonts w:ascii="Arial Narrow" w:hAnsi="Arial Narrow"/>
                <w:sz w:val="20"/>
                <w:szCs w:val="20"/>
              </w:rPr>
              <w:t>,тежина</w:t>
            </w:r>
            <w:proofErr w:type="spellEnd"/>
            <w:proofErr w:type="gramEnd"/>
            <w:r w:rsidRPr="003D607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зафатнина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температура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време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изврши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соодветни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мерења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</w:tcPr>
          <w:p w:rsidR="003D607C" w:rsidRDefault="003D607C" w:rsidP="003D607C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Знае да користи календар и пресметува временски интервал во денови и недели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знаењето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деновите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неделата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месеците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6A51">
              <w:rPr>
                <w:rFonts w:ascii="Arial Narrow" w:hAnsi="Arial Narrow"/>
                <w:sz w:val="20"/>
                <w:szCs w:val="20"/>
              </w:rPr>
              <w:t>годината</w:t>
            </w:r>
            <w:proofErr w:type="spellEnd"/>
            <w:r w:rsidRPr="00036A51">
              <w:rPr>
                <w:rFonts w:ascii="Arial Narrow" w:hAnsi="Arial Narrow"/>
                <w:sz w:val="20"/>
                <w:szCs w:val="20"/>
              </w:rPr>
              <w:t>).</w:t>
            </w:r>
          </w:p>
          <w:p w:rsidR="003D607C" w:rsidRDefault="003D607C" w:rsidP="003D607C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Знеа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да пресметува временски интервали во месеци или години</w:t>
            </w:r>
          </w:p>
          <w:p w:rsidR="003D607C" w:rsidRPr="00036A51" w:rsidRDefault="003D607C" w:rsidP="003D607C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ги разбере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единиците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мерки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должина,тежина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зафатнина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температура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време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изврши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соодветни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мерења</w:t>
            </w:r>
            <w:proofErr w:type="spellEnd"/>
          </w:p>
          <w:p w:rsidR="007975D3" w:rsidRPr="007975D3" w:rsidRDefault="007975D3" w:rsidP="007975D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975D3" w:rsidRPr="007975D3" w:rsidRDefault="007975D3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3885" w:type="dxa"/>
          </w:tcPr>
          <w:p w:rsidR="00452675" w:rsidRDefault="003D607C" w:rsidP="0045267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Игровна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активност</w:t>
            </w:r>
          </w:p>
          <w:p w:rsidR="003D607C" w:rsidRPr="003D607C" w:rsidRDefault="003D607C" w:rsidP="0045267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Работа во групи</w:t>
            </w:r>
          </w:p>
          <w:p w:rsidR="00452675" w:rsidRPr="003D607C" w:rsidRDefault="00452675" w:rsidP="0045267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D607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змислуваат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игра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„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Патувам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низ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E24AB">
              <w:rPr>
                <w:rFonts w:ascii="Arial Narrow" w:hAnsi="Arial Narrow"/>
                <w:sz w:val="20"/>
                <w:szCs w:val="20"/>
              </w:rPr>
              <w:t>времето</w:t>
            </w:r>
            <w:proofErr w:type="spellEnd"/>
            <w:r w:rsidR="003E24AB">
              <w:rPr>
                <w:rFonts w:ascii="Arial Narrow" w:hAnsi="Arial Narrow"/>
                <w:sz w:val="20"/>
                <w:szCs w:val="20"/>
              </w:rPr>
              <w:t xml:space="preserve">“. </w:t>
            </w:r>
            <w:proofErr w:type="spellStart"/>
            <w:r w:rsidR="003E24AB">
              <w:rPr>
                <w:rFonts w:ascii="Arial Narrow" w:hAnsi="Arial Narrow"/>
                <w:sz w:val="20"/>
                <w:szCs w:val="20"/>
              </w:rPr>
              <w:t>Играта</w:t>
            </w:r>
            <w:proofErr w:type="spellEnd"/>
            <w:r w:rsid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E24AB">
              <w:rPr>
                <w:rFonts w:ascii="Arial Narrow" w:hAnsi="Arial Narrow"/>
                <w:sz w:val="20"/>
                <w:szCs w:val="20"/>
              </w:rPr>
              <w:t>треба</w:t>
            </w:r>
            <w:proofErr w:type="spellEnd"/>
            <w:r w:rsid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E24AB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E24AB">
              <w:rPr>
                <w:rFonts w:ascii="Arial Narrow" w:hAnsi="Arial Narrow"/>
                <w:sz w:val="20"/>
                <w:szCs w:val="20"/>
              </w:rPr>
              <w:t>биде</w:t>
            </w:r>
            <w:proofErr w:type="spellEnd"/>
            <w:r w:rsidR="003E24AB">
              <w:rPr>
                <w:rFonts w:ascii="Arial Narrow" w:hAnsi="Arial Narrow"/>
                <w:sz w:val="20"/>
                <w:szCs w:val="20"/>
                <w:lang w:val="mk-MK"/>
              </w:rPr>
              <w:t xml:space="preserve">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игра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табла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карти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D607C">
              <w:rPr>
                <w:rFonts w:ascii="Arial Narrow" w:hAnsi="Arial Narrow"/>
                <w:sz w:val="20"/>
                <w:szCs w:val="20"/>
                <w:lang w:val="mk-MK"/>
              </w:rPr>
              <w:t xml:space="preserve">кои </w:t>
            </w:r>
            <w:proofErr w:type="spellStart"/>
            <w:r w:rsidR="003D607C">
              <w:rPr>
                <w:rFonts w:ascii="Arial Narrow" w:hAnsi="Arial Narrow"/>
                <w:sz w:val="20"/>
                <w:szCs w:val="20"/>
                <w:lang w:val="mk-MK"/>
              </w:rPr>
              <w:t>учеиците</w:t>
            </w:r>
            <w:proofErr w:type="spellEnd"/>
            <w:r w:rsidR="003D607C">
              <w:rPr>
                <w:rFonts w:ascii="Arial Narrow" w:hAnsi="Arial Narrow"/>
                <w:sz w:val="20"/>
                <w:szCs w:val="20"/>
                <w:lang w:val="mk-MK"/>
              </w:rPr>
              <w:t xml:space="preserve"> сами ќе ги направат</w:t>
            </w:r>
          </w:p>
          <w:p w:rsidR="00452675" w:rsidRPr="003D607C" w:rsidRDefault="003D607C" w:rsidP="004526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Играта треба</w:t>
            </w:r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има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контекст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секојдневен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живот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фантазија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),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може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базира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настани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историјата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Македонија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понови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настани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сеќаваат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учени</w:t>
            </w:r>
            <w:r w:rsidR="003E24AB">
              <w:rPr>
                <w:rFonts w:ascii="Arial Narrow" w:hAnsi="Arial Narrow"/>
                <w:sz w:val="20"/>
                <w:szCs w:val="20"/>
              </w:rPr>
              <w:t>ците</w:t>
            </w:r>
            <w:proofErr w:type="spellEnd"/>
            <w:r w:rsidR="003E24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3E24A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E24AB">
              <w:rPr>
                <w:rFonts w:ascii="Arial Narrow" w:hAnsi="Arial Narrow"/>
                <w:sz w:val="20"/>
                <w:szCs w:val="20"/>
              </w:rPr>
              <w:t>имагинативни</w:t>
            </w:r>
            <w:proofErr w:type="spellEnd"/>
            <w:r w:rsid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E24AB">
              <w:rPr>
                <w:rFonts w:ascii="Arial Narrow" w:hAnsi="Arial Narrow"/>
                <w:sz w:val="20"/>
                <w:szCs w:val="20"/>
              </w:rPr>
              <w:t>идеи</w:t>
            </w:r>
            <w:proofErr w:type="spellEnd"/>
            <w:r w:rsid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E24AB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E24AB">
              <w:rPr>
                <w:rFonts w:ascii="Arial Narrow" w:hAnsi="Arial Narrow"/>
                <w:sz w:val="20"/>
                <w:szCs w:val="20"/>
                <w:lang w:val="mk-MK"/>
              </w:rPr>
              <w:t>работи</w:t>
            </w:r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може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случат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D607C">
              <w:rPr>
                <w:rFonts w:ascii="Arial Narrow" w:hAnsi="Arial Narrow"/>
                <w:sz w:val="20"/>
                <w:szCs w:val="20"/>
              </w:rPr>
              <w:t>иднината</w:t>
            </w:r>
            <w:proofErr w:type="spellEnd"/>
            <w:r w:rsidR="00452675"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E24AB" w:rsidRDefault="003E24AB" w:rsidP="0045267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D607C" w:rsidRPr="003D607C" w:rsidRDefault="003D607C" w:rsidP="0045267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Секој ученик од групата смислува прашање и го пишува на карта (прашањата да бидат поврзани со</w:t>
            </w:r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месеци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години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,</w:t>
            </w:r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децении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векови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 за да можат учениците</w:t>
            </w:r>
            <w:r w:rsidR="003E24AB">
              <w:rPr>
                <w:rFonts w:ascii="Arial Narrow" w:hAnsi="Arial Narrow"/>
                <w:sz w:val="20"/>
                <w:szCs w:val="20"/>
                <w:lang w:val="mk-MK"/>
              </w:rPr>
              <w:t xml:space="preserve"> да пресметаат должина на време)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–</w:t>
            </w:r>
            <w:r w:rsidR="003E24AB">
              <w:rPr>
                <w:rFonts w:ascii="Arial Narrow" w:hAnsi="Arial Narrow"/>
                <w:sz w:val="20"/>
                <w:szCs w:val="20"/>
                <w:lang w:val="mk-MK"/>
              </w:rPr>
              <w:t xml:space="preserve"> учениците  одговараат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на сите прашања</w:t>
            </w:r>
            <w:r w:rsidR="003E24AB">
              <w:rPr>
                <w:rFonts w:ascii="Arial Narrow" w:hAnsi="Arial Narrow"/>
                <w:sz w:val="20"/>
                <w:szCs w:val="20"/>
                <w:lang w:val="mk-MK"/>
              </w:rPr>
              <w:t xml:space="preserve"> , а одговорите ги запишуваат во своите тетратки</w:t>
            </w:r>
          </w:p>
          <w:p w:rsidR="003E24AB" w:rsidRDefault="00452675" w:rsidP="003E24A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К</w:t>
            </w:r>
            <w:r w:rsidR="003E24AB">
              <w:rPr>
                <w:rFonts w:ascii="Arial Narrow" w:hAnsi="Arial Narrow"/>
                <w:sz w:val="20"/>
                <w:szCs w:val="20"/>
              </w:rPr>
              <w:t>ога</w:t>
            </w:r>
            <w:proofErr w:type="spellEnd"/>
            <w:r w:rsid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E24AB">
              <w:rPr>
                <w:rFonts w:ascii="Arial Narrow" w:hAnsi="Arial Narrow"/>
                <w:sz w:val="20"/>
                <w:szCs w:val="20"/>
              </w:rPr>
              <w:t>игрите</w:t>
            </w:r>
            <w:proofErr w:type="spellEnd"/>
            <w:r w:rsid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E24AB">
              <w:rPr>
                <w:rFonts w:ascii="Arial Narrow" w:hAnsi="Arial Narrow"/>
                <w:sz w:val="20"/>
                <w:szCs w:val="20"/>
                <w:lang w:val="mk-MK"/>
              </w:rPr>
              <w:t>ќе</w:t>
            </w:r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завршени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групите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разменуваат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игрите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проценуваат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играта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другата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група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3E24AB" w:rsidRDefault="003E24AB" w:rsidP="003E24A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Разговор воден со дискусија</w:t>
            </w:r>
          </w:p>
          <w:p w:rsidR="004F77F7" w:rsidRPr="003D607C" w:rsidRDefault="00452675" w:rsidP="003E24AB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Дали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играта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функционираше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како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што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сакавте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Има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ли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нешто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што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би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сакале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промените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Pr="003E24AB">
              <w:rPr>
                <w:rFonts w:ascii="Arial Narrow" w:hAnsi="Arial Narrow"/>
                <w:iCs/>
                <w:sz w:val="20"/>
                <w:szCs w:val="20"/>
              </w:rPr>
              <w:t>Зошто</w:t>
            </w:r>
            <w:proofErr w:type="spellEnd"/>
            <w:r w:rsidRPr="003E24AB">
              <w:rPr>
                <w:rFonts w:ascii="Arial Narrow" w:hAnsi="Arial Narrow"/>
                <w:iCs/>
                <w:sz w:val="20"/>
                <w:szCs w:val="20"/>
              </w:rPr>
              <w:t>?</w:t>
            </w:r>
            <w:r w:rsidRPr="003D60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095E1F" w:rsidRPr="003D607C" w:rsidRDefault="008647C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D607C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095E1F" w:rsidRPr="003D607C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3D607C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A6D2F" w:rsidRPr="003D607C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67351" w:rsidRPr="003D607C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E5F0C" w:rsidRPr="003D607C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D60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  </w:t>
            </w:r>
          </w:p>
          <w:p w:rsidR="00EA6D2F" w:rsidRPr="003D607C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E24AB" w:rsidRDefault="003E24A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E24AB" w:rsidRDefault="003E24A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C5090A" w:rsidRPr="003D607C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3D607C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3D607C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3D607C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3D607C" w:rsidRDefault="003E24A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C5090A" w:rsidRPr="003D607C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71D7E" w:rsidRPr="003D607C" w:rsidRDefault="008647C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D607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171D7E" w:rsidRPr="003D607C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3D607C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3D607C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3D607C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3D607C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4CA0" w:rsidRPr="003D607C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268" w:type="dxa"/>
          </w:tcPr>
          <w:p w:rsidR="00452675" w:rsidRPr="003D607C" w:rsidRDefault="00452675" w:rsidP="004526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Материјали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подготвка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игри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карта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дрвени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боички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боја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карти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играње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празни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),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D607C">
              <w:rPr>
                <w:rFonts w:ascii="Arial Narrow" w:hAnsi="Arial Narrow"/>
                <w:sz w:val="20"/>
                <w:szCs w:val="20"/>
              </w:rPr>
              <w:t>вртелешки</w:t>
            </w:r>
            <w:proofErr w:type="spellEnd"/>
            <w:r w:rsidRPr="003D607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975D3" w:rsidRPr="003D607C" w:rsidRDefault="007975D3" w:rsidP="00452675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46" w:type="dxa"/>
            <w:gridSpan w:val="2"/>
          </w:tcPr>
          <w:p w:rsidR="00095E1F" w:rsidRPr="003D607C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D60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095E1F" w:rsidRPr="003D607C" w:rsidRDefault="00D25997" w:rsidP="0076735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D607C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414107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</w:t>
            </w:r>
            <w:r w:rsidR="00783BB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414107" w:rsidTr="00414107">
        <w:tc>
          <w:tcPr>
            <w:tcW w:w="5862" w:type="dxa"/>
            <w:gridSpan w:val="3"/>
          </w:tcPr>
          <w:p w:rsidR="00D7095E" w:rsidRPr="008E5F0C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lang w:val="en-US"/>
              </w:rPr>
            </w:pPr>
            <w:r w:rsidRPr="008E5F0C">
              <w:rPr>
                <w:rFonts w:ascii="Arial Narrow" w:eastAsia="Arial" w:hAnsi="Arial Narrow" w:cs="Arial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A1607F" w:rsidRPr="008E5F0C" w:rsidRDefault="00767351" w:rsidP="00A1607F">
            <w:pPr>
              <w:spacing w:after="120" w:line="240" w:lineRule="auto"/>
              <w:rPr>
                <w:rFonts w:ascii="Arial Narrow" w:eastAsia="Arial" w:hAnsi="Arial Narrow" w:cs="Arial"/>
                <w:lang w:val="mk-MK"/>
              </w:rPr>
            </w:pPr>
            <w:r>
              <w:rPr>
                <w:rFonts w:ascii="Arial Narrow" w:eastAsia="Arial" w:hAnsi="Arial Narrow" w:cs="Arial"/>
                <w:lang w:val="mk-MK"/>
              </w:rPr>
              <w:t xml:space="preserve"> ( тие</w:t>
            </w:r>
            <w:r w:rsidR="00A1607F" w:rsidRPr="008E5F0C">
              <w:rPr>
                <w:rFonts w:ascii="Arial Narrow" w:eastAsia="Arial" w:hAnsi="Arial Narrow" w:cs="Arial"/>
                <w:lang w:val="mk-MK"/>
              </w:rPr>
              <w:t xml:space="preserve"> ученици кои ја завршиле поставената активност и им е потребен поголем предизвик им се даваат </w:t>
            </w:r>
            <w:r w:rsidR="002004DB" w:rsidRPr="008E5F0C">
              <w:rPr>
                <w:rFonts w:ascii="Arial Narrow" w:eastAsia="Arial" w:hAnsi="Arial Narrow" w:cs="Arial"/>
                <w:lang w:val="mk-MK"/>
              </w:rPr>
              <w:t>дополнителни</w:t>
            </w:r>
            <w:r w:rsidR="00A1607F" w:rsidRPr="008E5F0C">
              <w:rPr>
                <w:rFonts w:ascii="Arial Narrow" w:eastAsia="Arial" w:hAnsi="Arial Narrow" w:cs="Arial"/>
                <w:lang w:val="mk-MK"/>
              </w:rPr>
              <w:t xml:space="preserve"> задачи )</w:t>
            </w:r>
          </w:p>
          <w:p w:rsidR="00095E1F" w:rsidRPr="008E5F0C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</w:rPr>
            </w:pPr>
          </w:p>
          <w:p w:rsidR="00095E1F" w:rsidRPr="008E5F0C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</w:rPr>
            </w:pPr>
          </w:p>
          <w:p w:rsidR="00095E1F" w:rsidRPr="008E5F0C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</w:rPr>
            </w:pPr>
          </w:p>
          <w:p w:rsidR="00095E1F" w:rsidRPr="008E5F0C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</w:rPr>
            </w:pPr>
          </w:p>
          <w:p w:rsidR="00095E1F" w:rsidRPr="008E5F0C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</w:rPr>
            </w:pPr>
          </w:p>
        </w:tc>
        <w:tc>
          <w:tcPr>
            <w:tcW w:w="6876" w:type="dxa"/>
            <w:gridSpan w:val="4"/>
          </w:tcPr>
          <w:p w:rsidR="00095E1F" w:rsidRPr="008D792D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8D792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</w:t>
            </w:r>
            <w:r w:rsidR="00461302" w:rsidRPr="008D792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 w:rsidRPr="008D792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8D792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те од групата помагаа со насоки на наставникот,дискутираат и разменуваат идеи за проблемите со кои се соочуваа </w:t>
            </w:r>
          </w:p>
          <w:p w:rsidR="00461302" w:rsidRPr="008D792D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8D792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3E24AB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</w:p>
          <w:p w:rsidR="00C5090A" w:rsidRPr="008D792D" w:rsidRDefault="00783BBC" w:rsidP="00C509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D792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0B3B20" w:rsidRPr="008D792D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3E24AB">
              <w:rPr>
                <w:rFonts w:ascii="Arial Narrow" w:hAnsi="Arial Narrow"/>
                <w:sz w:val="20"/>
                <w:szCs w:val="20"/>
                <w:lang w:val="mk-MK"/>
              </w:rPr>
              <w:t>Наставен лист</w:t>
            </w:r>
          </w:p>
          <w:p w:rsidR="00C5090A" w:rsidRDefault="00C5090A" w:rsidP="00C5090A">
            <w:pPr>
              <w:pStyle w:val="Default"/>
              <w:rPr>
                <w:color w:val="auto"/>
              </w:rPr>
            </w:pPr>
          </w:p>
          <w:p w:rsidR="00374206" w:rsidRPr="00C5090A" w:rsidRDefault="00C5090A" w:rsidP="00C509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5090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32667E" w:rsidRPr="00767351" w:rsidRDefault="0032667E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lang w:val="mk-MK"/>
              </w:rPr>
            </w:pPr>
          </w:p>
          <w:p w:rsidR="00461302" w:rsidRPr="008E5F0C" w:rsidRDefault="00461302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lang w:val="mk-MK"/>
              </w:rPr>
            </w:pPr>
          </w:p>
        </w:tc>
        <w:tc>
          <w:tcPr>
            <w:tcW w:w="1590" w:type="dxa"/>
          </w:tcPr>
          <w:p w:rsidR="00452675" w:rsidRPr="003E24AB" w:rsidRDefault="00783BBC" w:rsidP="003E24AB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7F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2675" w:rsidRPr="003E24AB">
              <w:rPr>
                <w:rFonts w:ascii="Arial Narrow" w:hAnsi="Arial Narrow"/>
                <w:sz w:val="20"/>
                <w:szCs w:val="20"/>
              </w:rPr>
              <w:t>Време</w:t>
            </w:r>
            <w:proofErr w:type="spellEnd"/>
            <w:r w:rsidR="00452675" w:rsidRP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2675" w:rsidRPr="003E24AB" w:rsidRDefault="00452675" w:rsidP="004526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Единица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2675" w:rsidRPr="003E24AB" w:rsidRDefault="00452675" w:rsidP="004526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Година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месец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недела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ден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час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минута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секунда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2675" w:rsidRPr="003E24AB" w:rsidRDefault="00452675" w:rsidP="004526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Деценија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век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милениум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C3D18" w:rsidRPr="003E24AB" w:rsidRDefault="00452675" w:rsidP="00452675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Минато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пред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...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год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., </w:t>
            </w:r>
            <w:proofErr w:type="spellStart"/>
            <w:r w:rsidRPr="003E24AB">
              <w:rPr>
                <w:rFonts w:ascii="Arial Narrow" w:hAnsi="Arial Narrow"/>
                <w:sz w:val="20"/>
                <w:szCs w:val="20"/>
              </w:rPr>
              <w:t>иднина</w:t>
            </w:r>
            <w:proofErr w:type="spellEnd"/>
            <w:r w:rsidRPr="003E24A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2675" w:rsidRPr="00452675" w:rsidRDefault="00452675" w:rsidP="00452675">
            <w:pPr>
              <w:pStyle w:val="Default"/>
              <w:rPr>
                <w:sz w:val="20"/>
                <w:szCs w:val="20"/>
                <w:lang w:val="mk-MK"/>
              </w:rPr>
            </w:pPr>
          </w:p>
          <w:p w:rsidR="00077AE5" w:rsidRPr="00077AE5" w:rsidRDefault="008C3D18" w:rsidP="008C3D1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F48B3" w:rsidRPr="00414107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sectPr w:rsidR="001F48B3" w:rsidRPr="00414107" w:rsidSect="004141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30" w:rsidRDefault="00C31A30">
      <w:pPr>
        <w:spacing w:after="0" w:line="240" w:lineRule="auto"/>
      </w:pPr>
      <w:r>
        <w:separator/>
      </w:r>
    </w:p>
  </w:endnote>
  <w:endnote w:type="continuationSeparator" w:id="0">
    <w:p w:rsidR="00C31A30" w:rsidRDefault="00C3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Sans L">
    <w:altName w:val="Arial"/>
    <w:charset w:val="80"/>
    <w:family w:val="swiss"/>
    <w:pitch w:val="variable"/>
  </w:font>
  <w:font w:name="DejaVu Sans">
    <w:altName w:val="Times New Roman"/>
    <w:charset w:val="00"/>
    <w:family w:val="roman"/>
    <w:pitch w:val="variable"/>
  </w:font>
  <w:font w:name="StobiSerif Regular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F48" w:rsidRDefault="00F41F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F48" w:rsidRDefault="00F41F48">
    <w:pPr>
      <w:spacing w:after="0" w:line="0" w:lineRule="atLeast"/>
      <w:jc w:val="right"/>
      <w:rPr>
        <w:sz w:val="0"/>
        <w:szCs w:val="0"/>
      </w:rPr>
    </w:pPr>
    <w:proofErr w:type="spellStart"/>
    <w:r>
      <w:rPr>
        <w:sz w:val="0"/>
        <w:szCs w:val="0"/>
      </w:rPr>
      <w:t>ТањаМетикошОУ„ДанеКрапчев</w:t>
    </w:r>
    <w:proofErr w:type="spellEnd"/>
    <w:proofErr w:type="gramStart"/>
    <w:r>
      <w:rPr>
        <w:sz w:val="0"/>
        <w:szCs w:val="0"/>
      </w:rPr>
      <w:t>“ -</w:t>
    </w:r>
    <w:proofErr w:type="spellStart"/>
    <w:proofErr w:type="gramEnd"/>
    <w:r>
      <w:rPr>
        <w:sz w:val="0"/>
        <w:szCs w:val="0"/>
      </w:rPr>
      <w:t>Скопје</w:t>
    </w:r>
    <w:proofErr w:type="spellEnd"/>
    <w:r>
      <w:rPr>
        <w:sz w:val="0"/>
        <w:szCs w:val="0"/>
      </w:rPr>
      <w:t xml:space="preserve">  II </w:t>
    </w:r>
    <w:proofErr w:type="spellStart"/>
    <w:r>
      <w:rPr>
        <w:sz w:val="0"/>
        <w:szCs w:val="0"/>
      </w:rPr>
      <w:t>одд</w:t>
    </w:r>
    <w:proofErr w:type="spellEnd"/>
    <w:r>
      <w:rPr>
        <w:sz w:val="0"/>
        <w:szCs w:val="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F48" w:rsidRDefault="00F41F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30" w:rsidRDefault="00C31A30">
      <w:pPr>
        <w:spacing w:after="0" w:line="240" w:lineRule="auto"/>
      </w:pPr>
      <w:r>
        <w:separator/>
      </w:r>
    </w:p>
  </w:footnote>
  <w:footnote w:type="continuationSeparator" w:id="0">
    <w:p w:rsidR="00C31A30" w:rsidRDefault="00C31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F48" w:rsidRDefault="00F41F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F48" w:rsidRDefault="00F41F48">
    <w:pPr>
      <w:spacing w:after="0" w:line="0" w:lineRule="atLeast"/>
      <w:rPr>
        <w:sz w:val="0"/>
        <w:szCs w:val="0"/>
      </w:rPr>
    </w:pPr>
    <w:proofErr w:type="spellStart"/>
    <w:r>
      <w:rPr>
        <w:sz w:val="0"/>
        <w:szCs w:val="0"/>
      </w:rPr>
      <w:t>Природнинауки</w:t>
    </w:r>
    <w:proofErr w:type="spellEnd"/>
    <w:r>
      <w:rPr>
        <w:sz w:val="0"/>
        <w:szCs w:val="0"/>
      </w:rPr>
      <w:t>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F48" w:rsidRDefault="00F41F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A2D66"/>
    <w:multiLevelType w:val="hybridMultilevel"/>
    <w:tmpl w:val="AA6EDBB8"/>
    <w:lvl w:ilvl="0" w:tplc="956A854E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5819E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27080">
      <w:start w:val="1"/>
      <w:numFmt w:val="bullet"/>
      <w:lvlText w:val="▪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967D74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74BC82">
      <w:start w:val="1"/>
      <w:numFmt w:val="bullet"/>
      <w:lvlText w:val="o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8C98AA">
      <w:start w:val="1"/>
      <w:numFmt w:val="bullet"/>
      <w:lvlText w:val="▪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4EA8D8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1E877A">
      <w:start w:val="1"/>
      <w:numFmt w:val="bullet"/>
      <w:lvlText w:val="o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9CC444">
      <w:start w:val="1"/>
      <w:numFmt w:val="bullet"/>
      <w:lvlText w:val="▪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65197"/>
    <w:multiLevelType w:val="hybridMultilevel"/>
    <w:tmpl w:val="85242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9"/>
  </w:num>
  <w:num w:numId="5">
    <w:abstractNumId w:val="7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9"/>
  </w:num>
  <w:num w:numId="11">
    <w:abstractNumId w:val="0"/>
  </w:num>
  <w:num w:numId="12">
    <w:abstractNumId w:val="22"/>
  </w:num>
  <w:num w:numId="13">
    <w:abstractNumId w:val="1"/>
  </w:num>
  <w:num w:numId="14">
    <w:abstractNumId w:val="10"/>
  </w:num>
  <w:num w:numId="15">
    <w:abstractNumId w:val="17"/>
  </w:num>
  <w:num w:numId="16">
    <w:abstractNumId w:val="4"/>
  </w:num>
  <w:num w:numId="17">
    <w:abstractNumId w:val="21"/>
  </w:num>
  <w:num w:numId="18">
    <w:abstractNumId w:val="2"/>
  </w:num>
  <w:num w:numId="19">
    <w:abstractNumId w:val="12"/>
  </w:num>
  <w:num w:numId="20">
    <w:abstractNumId w:val="14"/>
  </w:num>
  <w:num w:numId="21">
    <w:abstractNumId w:val="3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1C"/>
    <w:rsid w:val="00005D75"/>
    <w:rsid w:val="0001151E"/>
    <w:rsid w:val="0003243E"/>
    <w:rsid w:val="00032C3E"/>
    <w:rsid w:val="000346AF"/>
    <w:rsid w:val="00036A51"/>
    <w:rsid w:val="0004432B"/>
    <w:rsid w:val="00044D69"/>
    <w:rsid w:val="00050BAF"/>
    <w:rsid w:val="00051CBA"/>
    <w:rsid w:val="000578E1"/>
    <w:rsid w:val="00061C38"/>
    <w:rsid w:val="00065F93"/>
    <w:rsid w:val="00066429"/>
    <w:rsid w:val="00073767"/>
    <w:rsid w:val="00077AE5"/>
    <w:rsid w:val="00082054"/>
    <w:rsid w:val="00082121"/>
    <w:rsid w:val="00086DC2"/>
    <w:rsid w:val="000873B5"/>
    <w:rsid w:val="00087660"/>
    <w:rsid w:val="00095E1F"/>
    <w:rsid w:val="000A7667"/>
    <w:rsid w:val="000B3B20"/>
    <w:rsid w:val="000C40BA"/>
    <w:rsid w:val="000D0467"/>
    <w:rsid w:val="000D4772"/>
    <w:rsid w:val="000D4782"/>
    <w:rsid w:val="000D6E7A"/>
    <w:rsid w:val="000D7943"/>
    <w:rsid w:val="000E4A8D"/>
    <w:rsid w:val="000E5DD4"/>
    <w:rsid w:val="00100D02"/>
    <w:rsid w:val="00101BAA"/>
    <w:rsid w:val="00104504"/>
    <w:rsid w:val="00105738"/>
    <w:rsid w:val="00110561"/>
    <w:rsid w:val="00115A4A"/>
    <w:rsid w:val="001164A4"/>
    <w:rsid w:val="001211D8"/>
    <w:rsid w:val="0012257C"/>
    <w:rsid w:val="00124478"/>
    <w:rsid w:val="00126910"/>
    <w:rsid w:val="0013053B"/>
    <w:rsid w:val="00145C2A"/>
    <w:rsid w:val="001502E8"/>
    <w:rsid w:val="0015435C"/>
    <w:rsid w:val="00155E9A"/>
    <w:rsid w:val="0016630A"/>
    <w:rsid w:val="00171D7E"/>
    <w:rsid w:val="00176E1A"/>
    <w:rsid w:val="00177EEE"/>
    <w:rsid w:val="00187905"/>
    <w:rsid w:val="00192FAA"/>
    <w:rsid w:val="0019324F"/>
    <w:rsid w:val="00195C36"/>
    <w:rsid w:val="00197D19"/>
    <w:rsid w:val="001A1728"/>
    <w:rsid w:val="001A346E"/>
    <w:rsid w:val="001A6AF5"/>
    <w:rsid w:val="001B109F"/>
    <w:rsid w:val="001C5E42"/>
    <w:rsid w:val="001D15D9"/>
    <w:rsid w:val="001D2F9A"/>
    <w:rsid w:val="001D5388"/>
    <w:rsid w:val="001D71DA"/>
    <w:rsid w:val="001D7AFD"/>
    <w:rsid w:val="001E4E5A"/>
    <w:rsid w:val="001F0A71"/>
    <w:rsid w:val="001F3B63"/>
    <w:rsid w:val="001F48B3"/>
    <w:rsid w:val="001F48F8"/>
    <w:rsid w:val="001F4EB5"/>
    <w:rsid w:val="001F755A"/>
    <w:rsid w:val="002004DB"/>
    <w:rsid w:val="002034A6"/>
    <w:rsid w:val="0020393B"/>
    <w:rsid w:val="00204D60"/>
    <w:rsid w:val="002065B9"/>
    <w:rsid w:val="00206C8B"/>
    <w:rsid w:val="00212D01"/>
    <w:rsid w:val="00213AD7"/>
    <w:rsid w:val="00213F77"/>
    <w:rsid w:val="0022207A"/>
    <w:rsid w:val="00222266"/>
    <w:rsid w:val="00224F69"/>
    <w:rsid w:val="00225104"/>
    <w:rsid w:val="00230B66"/>
    <w:rsid w:val="00232E81"/>
    <w:rsid w:val="00236A23"/>
    <w:rsid w:val="00237FE9"/>
    <w:rsid w:val="0024195D"/>
    <w:rsid w:val="00241DDF"/>
    <w:rsid w:val="00257763"/>
    <w:rsid w:val="00257B68"/>
    <w:rsid w:val="002669FF"/>
    <w:rsid w:val="0026799C"/>
    <w:rsid w:val="002807C8"/>
    <w:rsid w:val="00282C5B"/>
    <w:rsid w:val="0029064A"/>
    <w:rsid w:val="00290BC5"/>
    <w:rsid w:val="00292C30"/>
    <w:rsid w:val="002A0FF7"/>
    <w:rsid w:val="002A66A2"/>
    <w:rsid w:val="002B2834"/>
    <w:rsid w:val="002B4734"/>
    <w:rsid w:val="002C04A3"/>
    <w:rsid w:val="002C1051"/>
    <w:rsid w:val="002C213D"/>
    <w:rsid w:val="002C21DA"/>
    <w:rsid w:val="002C31FD"/>
    <w:rsid w:val="002C3850"/>
    <w:rsid w:val="002C61D3"/>
    <w:rsid w:val="002C7862"/>
    <w:rsid w:val="002D1B3D"/>
    <w:rsid w:val="002D337C"/>
    <w:rsid w:val="002D4B1E"/>
    <w:rsid w:val="002E05A9"/>
    <w:rsid w:val="00301D59"/>
    <w:rsid w:val="00305FF3"/>
    <w:rsid w:val="003143C8"/>
    <w:rsid w:val="0032209E"/>
    <w:rsid w:val="00323977"/>
    <w:rsid w:val="0032667E"/>
    <w:rsid w:val="00330519"/>
    <w:rsid w:val="003310B9"/>
    <w:rsid w:val="003322E3"/>
    <w:rsid w:val="00341840"/>
    <w:rsid w:val="0034533E"/>
    <w:rsid w:val="00347098"/>
    <w:rsid w:val="00354F57"/>
    <w:rsid w:val="00373A75"/>
    <w:rsid w:val="00374206"/>
    <w:rsid w:val="00377EE3"/>
    <w:rsid w:val="00380052"/>
    <w:rsid w:val="00380993"/>
    <w:rsid w:val="0038424C"/>
    <w:rsid w:val="003966B2"/>
    <w:rsid w:val="003A4662"/>
    <w:rsid w:val="003B3292"/>
    <w:rsid w:val="003B55E6"/>
    <w:rsid w:val="003B647F"/>
    <w:rsid w:val="003C2764"/>
    <w:rsid w:val="003D2A80"/>
    <w:rsid w:val="003D3935"/>
    <w:rsid w:val="003D4F8B"/>
    <w:rsid w:val="003D607C"/>
    <w:rsid w:val="003D7467"/>
    <w:rsid w:val="003E0DAF"/>
    <w:rsid w:val="003E1E47"/>
    <w:rsid w:val="003E24AB"/>
    <w:rsid w:val="003F0664"/>
    <w:rsid w:val="003F1A61"/>
    <w:rsid w:val="003F6EBA"/>
    <w:rsid w:val="004027EF"/>
    <w:rsid w:val="00402DFE"/>
    <w:rsid w:val="00402FF1"/>
    <w:rsid w:val="004070F4"/>
    <w:rsid w:val="00414107"/>
    <w:rsid w:val="00420EC0"/>
    <w:rsid w:val="00427697"/>
    <w:rsid w:val="00435040"/>
    <w:rsid w:val="00443D2C"/>
    <w:rsid w:val="004440AE"/>
    <w:rsid w:val="00444C12"/>
    <w:rsid w:val="00452675"/>
    <w:rsid w:val="00456CB2"/>
    <w:rsid w:val="00457FA4"/>
    <w:rsid w:val="00461302"/>
    <w:rsid w:val="004672B7"/>
    <w:rsid w:val="004733DA"/>
    <w:rsid w:val="00474DFE"/>
    <w:rsid w:val="004757E8"/>
    <w:rsid w:val="004973B3"/>
    <w:rsid w:val="004A0282"/>
    <w:rsid w:val="004A0C65"/>
    <w:rsid w:val="004B07B6"/>
    <w:rsid w:val="004B3B43"/>
    <w:rsid w:val="004C0225"/>
    <w:rsid w:val="004C28E0"/>
    <w:rsid w:val="004C4BA9"/>
    <w:rsid w:val="004C6FA6"/>
    <w:rsid w:val="004D39AD"/>
    <w:rsid w:val="004E07F7"/>
    <w:rsid w:val="004E09CB"/>
    <w:rsid w:val="004F4D58"/>
    <w:rsid w:val="004F77F7"/>
    <w:rsid w:val="00501C05"/>
    <w:rsid w:val="00510258"/>
    <w:rsid w:val="005109B0"/>
    <w:rsid w:val="00523C10"/>
    <w:rsid w:val="005245F4"/>
    <w:rsid w:val="00540D00"/>
    <w:rsid w:val="00542D49"/>
    <w:rsid w:val="00542EB2"/>
    <w:rsid w:val="00543BA7"/>
    <w:rsid w:val="00543D5E"/>
    <w:rsid w:val="00552290"/>
    <w:rsid w:val="00557A89"/>
    <w:rsid w:val="00557B61"/>
    <w:rsid w:val="00570E33"/>
    <w:rsid w:val="005718F1"/>
    <w:rsid w:val="00571D32"/>
    <w:rsid w:val="00572AD5"/>
    <w:rsid w:val="00573460"/>
    <w:rsid w:val="005748D1"/>
    <w:rsid w:val="00574E9F"/>
    <w:rsid w:val="0057777D"/>
    <w:rsid w:val="00586BB7"/>
    <w:rsid w:val="00587DE2"/>
    <w:rsid w:val="00593679"/>
    <w:rsid w:val="00594218"/>
    <w:rsid w:val="005A046D"/>
    <w:rsid w:val="005A7D1A"/>
    <w:rsid w:val="005B1D60"/>
    <w:rsid w:val="005B2F37"/>
    <w:rsid w:val="005C453D"/>
    <w:rsid w:val="005C489A"/>
    <w:rsid w:val="005C6E32"/>
    <w:rsid w:val="005D72FF"/>
    <w:rsid w:val="005E21BC"/>
    <w:rsid w:val="005E44E2"/>
    <w:rsid w:val="005E4B79"/>
    <w:rsid w:val="005E6680"/>
    <w:rsid w:val="005E6CA8"/>
    <w:rsid w:val="005F35C7"/>
    <w:rsid w:val="005F6C7C"/>
    <w:rsid w:val="005F710B"/>
    <w:rsid w:val="005F7A0F"/>
    <w:rsid w:val="00603238"/>
    <w:rsid w:val="006039A1"/>
    <w:rsid w:val="00603B80"/>
    <w:rsid w:val="00611F9C"/>
    <w:rsid w:val="00613F19"/>
    <w:rsid w:val="00627EBE"/>
    <w:rsid w:val="00630584"/>
    <w:rsid w:val="00630B7F"/>
    <w:rsid w:val="00630E55"/>
    <w:rsid w:val="00634EB7"/>
    <w:rsid w:val="00641DB8"/>
    <w:rsid w:val="006455E7"/>
    <w:rsid w:val="00660747"/>
    <w:rsid w:val="006761E2"/>
    <w:rsid w:val="00682657"/>
    <w:rsid w:val="00682B7F"/>
    <w:rsid w:val="006979A4"/>
    <w:rsid w:val="006A020F"/>
    <w:rsid w:val="006A316F"/>
    <w:rsid w:val="006A6E06"/>
    <w:rsid w:val="006B0EF4"/>
    <w:rsid w:val="006C3024"/>
    <w:rsid w:val="006C49DB"/>
    <w:rsid w:val="006C4CEC"/>
    <w:rsid w:val="006D671E"/>
    <w:rsid w:val="006E2D2B"/>
    <w:rsid w:val="006E62B3"/>
    <w:rsid w:val="006E7ACB"/>
    <w:rsid w:val="006E7B0F"/>
    <w:rsid w:val="006F11AE"/>
    <w:rsid w:val="006F3F81"/>
    <w:rsid w:val="00707158"/>
    <w:rsid w:val="00707456"/>
    <w:rsid w:val="0071091D"/>
    <w:rsid w:val="00713A12"/>
    <w:rsid w:val="007162AB"/>
    <w:rsid w:val="0072320A"/>
    <w:rsid w:val="0072357D"/>
    <w:rsid w:val="007240B8"/>
    <w:rsid w:val="00740898"/>
    <w:rsid w:val="007474A9"/>
    <w:rsid w:val="007505E9"/>
    <w:rsid w:val="00755C8F"/>
    <w:rsid w:val="00763931"/>
    <w:rsid w:val="00764B59"/>
    <w:rsid w:val="00766A0B"/>
    <w:rsid w:val="00767351"/>
    <w:rsid w:val="007724DB"/>
    <w:rsid w:val="00776ED5"/>
    <w:rsid w:val="0078263C"/>
    <w:rsid w:val="00783BBC"/>
    <w:rsid w:val="00790DCC"/>
    <w:rsid w:val="007964CF"/>
    <w:rsid w:val="007975D3"/>
    <w:rsid w:val="007A0A58"/>
    <w:rsid w:val="007A23C3"/>
    <w:rsid w:val="007A2B18"/>
    <w:rsid w:val="007A3888"/>
    <w:rsid w:val="007A76D8"/>
    <w:rsid w:val="007B113C"/>
    <w:rsid w:val="007B1EF5"/>
    <w:rsid w:val="007B73BD"/>
    <w:rsid w:val="007C5E3E"/>
    <w:rsid w:val="007D53DA"/>
    <w:rsid w:val="007D7E7F"/>
    <w:rsid w:val="007E3ED0"/>
    <w:rsid w:val="007F4943"/>
    <w:rsid w:val="008008C8"/>
    <w:rsid w:val="00802DEE"/>
    <w:rsid w:val="0080452C"/>
    <w:rsid w:val="00812AB9"/>
    <w:rsid w:val="00814EBF"/>
    <w:rsid w:val="0081596C"/>
    <w:rsid w:val="00827DD2"/>
    <w:rsid w:val="008417C3"/>
    <w:rsid w:val="00843B1F"/>
    <w:rsid w:val="00844250"/>
    <w:rsid w:val="0084473D"/>
    <w:rsid w:val="00845435"/>
    <w:rsid w:val="008464B8"/>
    <w:rsid w:val="00851FBB"/>
    <w:rsid w:val="0085297A"/>
    <w:rsid w:val="00857B2C"/>
    <w:rsid w:val="00861FBC"/>
    <w:rsid w:val="008647CC"/>
    <w:rsid w:val="00875AC0"/>
    <w:rsid w:val="008840D2"/>
    <w:rsid w:val="0088639B"/>
    <w:rsid w:val="00887A6A"/>
    <w:rsid w:val="008903DD"/>
    <w:rsid w:val="008947CE"/>
    <w:rsid w:val="008962DE"/>
    <w:rsid w:val="008A0553"/>
    <w:rsid w:val="008A0606"/>
    <w:rsid w:val="008A283C"/>
    <w:rsid w:val="008A5947"/>
    <w:rsid w:val="008B262C"/>
    <w:rsid w:val="008B26E6"/>
    <w:rsid w:val="008B38B2"/>
    <w:rsid w:val="008C1DB5"/>
    <w:rsid w:val="008C33AA"/>
    <w:rsid w:val="008C3D18"/>
    <w:rsid w:val="008C4220"/>
    <w:rsid w:val="008C4BCD"/>
    <w:rsid w:val="008C53D6"/>
    <w:rsid w:val="008C5A54"/>
    <w:rsid w:val="008C5B88"/>
    <w:rsid w:val="008D2206"/>
    <w:rsid w:val="008D249A"/>
    <w:rsid w:val="008D2985"/>
    <w:rsid w:val="008D792D"/>
    <w:rsid w:val="008E0473"/>
    <w:rsid w:val="008E5F0C"/>
    <w:rsid w:val="008E6C1F"/>
    <w:rsid w:val="008F5520"/>
    <w:rsid w:val="008F675C"/>
    <w:rsid w:val="0090096B"/>
    <w:rsid w:val="009057FB"/>
    <w:rsid w:val="00911CFD"/>
    <w:rsid w:val="0091424E"/>
    <w:rsid w:val="00916FE6"/>
    <w:rsid w:val="00917F39"/>
    <w:rsid w:val="00920A92"/>
    <w:rsid w:val="009237CB"/>
    <w:rsid w:val="00935906"/>
    <w:rsid w:val="009403A4"/>
    <w:rsid w:val="00942A54"/>
    <w:rsid w:val="00954324"/>
    <w:rsid w:val="00960457"/>
    <w:rsid w:val="00960CC4"/>
    <w:rsid w:val="009612B9"/>
    <w:rsid w:val="00962F3C"/>
    <w:rsid w:val="0097306A"/>
    <w:rsid w:val="009767D3"/>
    <w:rsid w:val="0098141B"/>
    <w:rsid w:val="00992576"/>
    <w:rsid w:val="0099531C"/>
    <w:rsid w:val="009A1387"/>
    <w:rsid w:val="009B6D1C"/>
    <w:rsid w:val="009C05E8"/>
    <w:rsid w:val="009C5025"/>
    <w:rsid w:val="009C51CF"/>
    <w:rsid w:val="009C5B2E"/>
    <w:rsid w:val="009D099D"/>
    <w:rsid w:val="009D6A16"/>
    <w:rsid w:val="009E27CA"/>
    <w:rsid w:val="009E53AB"/>
    <w:rsid w:val="009E6F06"/>
    <w:rsid w:val="009F0522"/>
    <w:rsid w:val="009F0529"/>
    <w:rsid w:val="009F3250"/>
    <w:rsid w:val="009F7C79"/>
    <w:rsid w:val="00A033F2"/>
    <w:rsid w:val="00A03C87"/>
    <w:rsid w:val="00A040DB"/>
    <w:rsid w:val="00A07686"/>
    <w:rsid w:val="00A10BBB"/>
    <w:rsid w:val="00A13BFB"/>
    <w:rsid w:val="00A1607F"/>
    <w:rsid w:val="00A1789F"/>
    <w:rsid w:val="00A22E97"/>
    <w:rsid w:val="00A35DD5"/>
    <w:rsid w:val="00A36793"/>
    <w:rsid w:val="00A36C55"/>
    <w:rsid w:val="00A44555"/>
    <w:rsid w:val="00A45277"/>
    <w:rsid w:val="00A557C6"/>
    <w:rsid w:val="00A5653E"/>
    <w:rsid w:val="00A57B67"/>
    <w:rsid w:val="00A64C2A"/>
    <w:rsid w:val="00A64C98"/>
    <w:rsid w:val="00A70883"/>
    <w:rsid w:val="00A726F4"/>
    <w:rsid w:val="00A855CF"/>
    <w:rsid w:val="00A869D8"/>
    <w:rsid w:val="00A92D23"/>
    <w:rsid w:val="00A94D5C"/>
    <w:rsid w:val="00AA15AB"/>
    <w:rsid w:val="00AA2673"/>
    <w:rsid w:val="00AB1AC3"/>
    <w:rsid w:val="00AC6B03"/>
    <w:rsid w:val="00AD30ED"/>
    <w:rsid w:val="00AD7F9C"/>
    <w:rsid w:val="00AE12F4"/>
    <w:rsid w:val="00AE29B7"/>
    <w:rsid w:val="00AE4808"/>
    <w:rsid w:val="00AE580A"/>
    <w:rsid w:val="00AE5E59"/>
    <w:rsid w:val="00AE7B25"/>
    <w:rsid w:val="00AF53E1"/>
    <w:rsid w:val="00AF6388"/>
    <w:rsid w:val="00AF6705"/>
    <w:rsid w:val="00B00B6F"/>
    <w:rsid w:val="00B05B5B"/>
    <w:rsid w:val="00B21B59"/>
    <w:rsid w:val="00B2250A"/>
    <w:rsid w:val="00B225D5"/>
    <w:rsid w:val="00B244F3"/>
    <w:rsid w:val="00B24FBD"/>
    <w:rsid w:val="00B34312"/>
    <w:rsid w:val="00B348AD"/>
    <w:rsid w:val="00B349BA"/>
    <w:rsid w:val="00B350C9"/>
    <w:rsid w:val="00B35E0D"/>
    <w:rsid w:val="00B378DB"/>
    <w:rsid w:val="00B401A2"/>
    <w:rsid w:val="00B511C1"/>
    <w:rsid w:val="00B511CE"/>
    <w:rsid w:val="00B55334"/>
    <w:rsid w:val="00B5540E"/>
    <w:rsid w:val="00B562F9"/>
    <w:rsid w:val="00B57780"/>
    <w:rsid w:val="00B63E2D"/>
    <w:rsid w:val="00B64E54"/>
    <w:rsid w:val="00B711A5"/>
    <w:rsid w:val="00B767FD"/>
    <w:rsid w:val="00B80833"/>
    <w:rsid w:val="00B866A9"/>
    <w:rsid w:val="00B936AB"/>
    <w:rsid w:val="00B9460F"/>
    <w:rsid w:val="00B9530A"/>
    <w:rsid w:val="00B95DDF"/>
    <w:rsid w:val="00B96717"/>
    <w:rsid w:val="00BA2603"/>
    <w:rsid w:val="00BA661E"/>
    <w:rsid w:val="00BB00E3"/>
    <w:rsid w:val="00BB04D1"/>
    <w:rsid w:val="00BB4782"/>
    <w:rsid w:val="00BC053C"/>
    <w:rsid w:val="00BC7D36"/>
    <w:rsid w:val="00BD68AF"/>
    <w:rsid w:val="00BE1459"/>
    <w:rsid w:val="00BE36BB"/>
    <w:rsid w:val="00BF1472"/>
    <w:rsid w:val="00BF4369"/>
    <w:rsid w:val="00BF4459"/>
    <w:rsid w:val="00C01939"/>
    <w:rsid w:val="00C03587"/>
    <w:rsid w:val="00C1070A"/>
    <w:rsid w:val="00C120C0"/>
    <w:rsid w:val="00C13E38"/>
    <w:rsid w:val="00C16215"/>
    <w:rsid w:val="00C238F5"/>
    <w:rsid w:val="00C240D6"/>
    <w:rsid w:val="00C24F43"/>
    <w:rsid w:val="00C25392"/>
    <w:rsid w:val="00C266B7"/>
    <w:rsid w:val="00C31A30"/>
    <w:rsid w:val="00C35002"/>
    <w:rsid w:val="00C40F64"/>
    <w:rsid w:val="00C44422"/>
    <w:rsid w:val="00C45690"/>
    <w:rsid w:val="00C5090A"/>
    <w:rsid w:val="00C54CA0"/>
    <w:rsid w:val="00C56F8E"/>
    <w:rsid w:val="00C57914"/>
    <w:rsid w:val="00C641BB"/>
    <w:rsid w:val="00C7062A"/>
    <w:rsid w:val="00C73152"/>
    <w:rsid w:val="00C74BCA"/>
    <w:rsid w:val="00C74F2E"/>
    <w:rsid w:val="00C80C2F"/>
    <w:rsid w:val="00C8367A"/>
    <w:rsid w:val="00C83ABB"/>
    <w:rsid w:val="00C85092"/>
    <w:rsid w:val="00C86C76"/>
    <w:rsid w:val="00C919C5"/>
    <w:rsid w:val="00C93401"/>
    <w:rsid w:val="00C94062"/>
    <w:rsid w:val="00CA017F"/>
    <w:rsid w:val="00CA0CA0"/>
    <w:rsid w:val="00CA23B8"/>
    <w:rsid w:val="00CB19C9"/>
    <w:rsid w:val="00CC09FD"/>
    <w:rsid w:val="00CC19F0"/>
    <w:rsid w:val="00CC2ADB"/>
    <w:rsid w:val="00CC756A"/>
    <w:rsid w:val="00CD5D84"/>
    <w:rsid w:val="00CD5F8D"/>
    <w:rsid w:val="00CD65C2"/>
    <w:rsid w:val="00CE6F97"/>
    <w:rsid w:val="00CF00A7"/>
    <w:rsid w:val="00CF3C4C"/>
    <w:rsid w:val="00D0636E"/>
    <w:rsid w:val="00D1405E"/>
    <w:rsid w:val="00D21C17"/>
    <w:rsid w:val="00D25997"/>
    <w:rsid w:val="00D303D5"/>
    <w:rsid w:val="00D32800"/>
    <w:rsid w:val="00D32D7D"/>
    <w:rsid w:val="00D336FA"/>
    <w:rsid w:val="00D42A0D"/>
    <w:rsid w:val="00D42D6A"/>
    <w:rsid w:val="00D44E8A"/>
    <w:rsid w:val="00D47E0B"/>
    <w:rsid w:val="00D519BF"/>
    <w:rsid w:val="00D52200"/>
    <w:rsid w:val="00D660F6"/>
    <w:rsid w:val="00D67B09"/>
    <w:rsid w:val="00D67D60"/>
    <w:rsid w:val="00D7095E"/>
    <w:rsid w:val="00D716B4"/>
    <w:rsid w:val="00D8235E"/>
    <w:rsid w:val="00D95845"/>
    <w:rsid w:val="00D9595B"/>
    <w:rsid w:val="00DA20EF"/>
    <w:rsid w:val="00DA3D21"/>
    <w:rsid w:val="00DC389D"/>
    <w:rsid w:val="00DD3708"/>
    <w:rsid w:val="00DD52D5"/>
    <w:rsid w:val="00DD5A58"/>
    <w:rsid w:val="00DD5BEB"/>
    <w:rsid w:val="00DE2600"/>
    <w:rsid w:val="00DE5A57"/>
    <w:rsid w:val="00DE6EDA"/>
    <w:rsid w:val="00DF63FC"/>
    <w:rsid w:val="00DF692F"/>
    <w:rsid w:val="00E05AC7"/>
    <w:rsid w:val="00E06746"/>
    <w:rsid w:val="00E06AEC"/>
    <w:rsid w:val="00E10DAC"/>
    <w:rsid w:val="00E11413"/>
    <w:rsid w:val="00E13677"/>
    <w:rsid w:val="00E1394C"/>
    <w:rsid w:val="00E14A10"/>
    <w:rsid w:val="00E16360"/>
    <w:rsid w:val="00E17591"/>
    <w:rsid w:val="00E33A40"/>
    <w:rsid w:val="00E42D21"/>
    <w:rsid w:val="00E4762E"/>
    <w:rsid w:val="00E52F0C"/>
    <w:rsid w:val="00E60C0E"/>
    <w:rsid w:val="00E65562"/>
    <w:rsid w:val="00E71FEC"/>
    <w:rsid w:val="00E726BB"/>
    <w:rsid w:val="00E73308"/>
    <w:rsid w:val="00E736C1"/>
    <w:rsid w:val="00E82A5B"/>
    <w:rsid w:val="00E84787"/>
    <w:rsid w:val="00E86673"/>
    <w:rsid w:val="00E90630"/>
    <w:rsid w:val="00E930CD"/>
    <w:rsid w:val="00E935FF"/>
    <w:rsid w:val="00E96FA4"/>
    <w:rsid w:val="00EA1616"/>
    <w:rsid w:val="00EA44C3"/>
    <w:rsid w:val="00EA4855"/>
    <w:rsid w:val="00EA6D2F"/>
    <w:rsid w:val="00EB3B32"/>
    <w:rsid w:val="00EB52D1"/>
    <w:rsid w:val="00EB6B5F"/>
    <w:rsid w:val="00EC454E"/>
    <w:rsid w:val="00EC5F8E"/>
    <w:rsid w:val="00ED3102"/>
    <w:rsid w:val="00EE515A"/>
    <w:rsid w:val="00EE67AD"/>
    <w:rsid w:val="00EF50B9"/>
    <w:rsid w:val="00F03462"/>
    <w:rsid w:val="00F06359"/>
    <w:rsid w:val="00F120EB"/>
    <w:rsid w:val="00F12AB6"/>
    <w:rsid w:val="00F1351D"/>
    <w:rsid w:val="00F13C65"/>
    <w:rsid w:val="00F14DE9"/>
    <w:rsid w:val="00F15389"/>
    <w:rsid w:val="00F246AB"/>
    <w:rsid w:val="00F27D5B"/>
    <w:rsid w:val="00F41F48"/>
    <w:rsid w:val="00F5389B"/>
    <w:rsid w:val="00F64EB6"/>
    <w:rsid w:val="00F66215"/>
    <w:rsid w:val="00F6697A"/>
    <w:rsid w:val="00F7061A"/>
    <w:rsid w:val="00F7489B"/>
    <w:rsid w:val="00F801AE"/>
    <w:rsid w:val="00F833AD"/>
    <w:rsid w:val="00F8364F"/>
    <w:rsid w:val="00F91906"/>
    <w:rsid w:val="00F922FC"/>
    <w:rsid w:val="00F92C3C"/>
    <w:rsid w:val="00F9664A"/>
    <w:rsid w:val="00F97CB1"/>
    <w:rsid w:val="00FA22D7"/>
    <w:rsid w:val="00FB2DF0"/>
    <w:rsid w:val="00FC2747"/>
    <w:rsid w:val="00FC2D91"/>
    <w:rsid w:val="00FC383D"/>
    <w:rsid w:val="00FC5EBB"/>
    <w:rsid w:val="00FC7A9A"/>
    <w:rsid w:val="00FD378C"/>
    <w:rsid w:val="00FE0612"/>
    <w:rsid w:val="00FE2E2C"/>
    <w:rsid w:val="00FE5A76"/>
    <w:rsid w:val="00FF028F"/>
    <w:rsid w:val="00FF0B62"/>
    <w:rsid w:val="00FF0EBD"/>
    <w:rsid w:val="00FF1AA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DefaultParagraphFont"/>
    <w:rsid w:val="008840D2"/>
  </w:style>
  <w:style w:type="character" w:styleId="Hyperlink">
    <w:name w:val="Hyperlink"/>
    <w:basedOn w:val="DefaultParagraphFont"/>
    <w:uiPriority w:val="99"/>
    <w:unhideWhenUsed/>
    <w:rsid w:val="00884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kanviator.com/en/bus-timetables/skopje-mkd/ohrid-mkd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recompare.com/fligh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52B7-5EF7-443D-94DB-7E0D5371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2016-04-21T06:39:00Z</dcterms:created>
  <dcterms:modified xsi:type="dcterms:W3CDTF">2016-04-21T06:39:00Z</dcterms:modified>
</cp:coreProperties>
</file>